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96" w:rsidRPr="002F06D3" w:rsidRDefault="003B1B0C" w:rsidP="00E751E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bookmarkStart w:id="0" w:name="_GoBack"/>
      <w:bookmarkEnd w:id="0"/>
      <w:r w:rsidR="00E751E8" w:rsidRPr="002F06D3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</w:p>
    <w:p w:rsidR="00B56396" w:rsidRPr="002F06D3" w:rsidRDefault="00B56396" w:rsidP="00E751E8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06D3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E751E8" w:rsidRPr="002F06D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ДЕТСКО-ЮНОШЕСКАЯ СПОРТИВНАЯ ШКОЛА им. М.А.ИСЛАВОВА</w:t>
      </w:r>
      <w:r w:rsidRPr="002F06D3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B56396" w:rsidRPr="00E751E8" w:rsidRDefault="00B56396" w:rsidP="00E751E8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56396" w:rsidRPr="00454A89" w:rsidRDefault="00B56396" w:rsidP="001A4E7C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1489" w:type="dxa"/>
        <w:tblInd w:w="-1090" w:type="dxa"/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5850"/>
        <w:gridCol w:w="5639"/>
      </w:tblGrid>
      <w:tr w:rsidR="000912FE" w:rsidRPr="00E751E8" w:rsidTr="002F06D3">
        <w:trPr>
          <w:trHeight w:val="1790"/>
        </w:trPr>
        <w:tc>
          <w:tcPr>
            <w:tcW w:w="5850" w:type="dxa"/>
            <w:shd w:val="clear" w:color="auto" w:fill="FFFFFF"/>
          </w:tcPr>
          <w:p w:rsidR="000912FE" w:rsidRDefault="002F06D3" w:rsidP="002F06D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«ПРИНЯТА»</w:t>
            </w:r>
          </w:p>
          <w:p w:rsidR="00AC25AB" w:rsidRDefault="00AC25AB" w:rsidP="002F06D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F06D3" w:rsidRDefault="002F06D3" w:rsidP="002F06D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педагогическом совете</w:t>
            </w:r>
          </w:p>
          <w:p w:rsidR="002F06D3" w:rsidRDefault="003B1B0C" w:rsidP="002F06D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</w:t>
            </w:r>
            <w:r w:rsidR="002F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ДО «ДЮСШ им. </w:t>
            </w:r>
            <w:proofErr w:type="spellStart"/>
            <w:r w:rsidR="002F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М.А.Иславова</w:t>
            </w:r>
            <w:proofErr w:type="spellEnd"/>
            <w:r w:rsidR="002F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2F06D3" w:rsidRPr="00454A89" w:rsidRDefault="007011A5" w:rsidP="002F06D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№01</w:t>
            </w:r>
            <w:r w:rsidR="002F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30.08.2019</w:t>
            </w:r>
          </w:p>
        </w:tc>
        <w:tc>
          <w:tcPr>
            <w:tcW w:w="5639" w:type="dxa"/>
            <w:shd w:val="clear" w:color="auto" w:fill="FFFFFF"/>
          </w:tcPr>
          <w:p w:rsidR="000912FE" w:rsidRDefault="00AC25AB" w:rsidP="000912F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«УТВЕРЖДЕНА»</w:t>
            </w:r>
          </w:p>
          <w:p w:rsidR="00AC25AB" w:rsidRDefault="00AC25AB" w:rsidP="000912F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25AB" w:rsidRDefault="003B1B0C" w:rsidP="00AC25AB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МБ</w:t>
            </w:r>
            <w:r w:rsidR="00AC2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ДО «ДЮСШ им. </w:t>
            </w:r>
            <w:proofErr w:type="spellStart"/>
            <w:r w:rsidR="00AC2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М.А.Иславова</w:t>
            </w:r>
            <w:proofErr w:type="spellEnd"/>
            <w:r w:rsidR="00AC2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AC25AB" w:rsidRDefault="001F1F2D" w:rsidP="000912F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</w:t>
            </w:r>
            <w:r w:rsidR="00AC2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_______________ Х.И. </w:t>
            </w:r>
            <w:proofErr w:type="spellStart"/>
            <w:r w:rsidR="00AC2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Иславов</w:t>
            </w:r>
            <w:proofErr w:type="spellEnd"/>
          </w:p>
          <w:p w:rsidR="00D92CA0" w:rsidRDefault="00D92CA0" w:rsidP="000912F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92CA0" w:rsidRPr="00454A89" w:rsidRDefault="00D92CA0" w:rsidP="000912F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</w:t>
            </w:r>
            <w:r w:rsidR="007011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 65 от 30.08.2020</w:t>
            </w:r>
            <w:r w:rsidRPr="00D92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</w:tbl>
    <w:p w:rsidR="00B56396" w:rsidRPr="00454A89" w:rsidRDefault="00B56396" w:rsidP="001A4E7C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C5EF3" w:rsidRPr="00454A89" w:rsidRDefault="007C5EF3" w:rsidP="001A4E7C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C5EF3" w:rsidRPr="00454A89" w:rsidRDefault="007C5EF3" w:rsidP="001A4E7C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C5EF3" w:rsidRPr="00454A89" w:rsidRDefault="007C5EF3" w:rsidP="001A4E7C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6396" w:rsidRPr="00AC25AB" w:rsidRDefault="00AC25AB" w:rsidP="001A4E7C">
      <w:pPr>
        <w:pStyle w:val="aa"/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</w:p>
    <w:p w:rsidR="00B56396" w:rsidRPr="00AC25AB" w:rsidRDefault="00AC25AB" w:rsidP="001A4E7C">
      <w:pPr>
        <w:pStyle w:val="aa"/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C25AB">
        <w:rPr>
          <w:rFonts w:ascii="Times New Roman" w:hAnsi="Times New Roman" w:cs="Times New Roman"/>
          <w:b/>
          <w:bCs/>
          <w:color w:val="auto"/>
          <w:sz w:val="32"/>
          <w:szCs w:val="32"/>
        </w:rPr>
        <w:t>ДОПОЛНИТЕЛЬНАЯ ОБРАЗОВАТЕЛЬНАЯ ПРЕДПРОФЕССИОНАЛЬНАЯ ПРОГРАММА</w:t>
      </w:r>
    </w:p>
    <w:p w:rsidR="00B56396" w:rsidRPr="00AC25AB" w:rsidRDefault="00AC25AB" w:rsidP="001A4E7C">
      <w:pPr>
        <w:pStyle w:val="aa"/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C25AB">
        <w:rPr>
          <w:rFonts w:ascii="Times New Roman" w:hAnsi="Times New Roman" w:cs="Times New Roman"/>
          <w:bCs/>
          <w:color w:val="auto"/>
          <w:sz w:val="32"/>
          <w:szCs w:val="32"/>
        </w:rPr>
        <w:t>по виду спорта</w:t>
      </w:r>
    </w:p>
    <w:p w:rsidR="00B56396" w:rsidRPr="00AC25AB" w:rsidRDefault="00B56396" w:rsidP="001A4E7C">
      <w:pPr>
        <w:pStyle w:val="aa"/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C25AB">
        <w:rPr>
          <w:rFonts w:ascii="Times New Roman" w:hAnsi="Times New Roman" w:cs="Times New Roman"/>
          <w:b/>
          <w:bCs/>
          <w:color w:val="auto"/>
          <w:sz w:val="32"/>
          <w:szCs w:val="32"/>
        </w:rPr>
        <w:t>«СПОРТИВНАЯ БОРЬБА»</w:t>
      </w:r>
    </w:p>
    <w:p w:rsidR="00B56396" w:rsidRPr="00AC25AB" w:rsidRDefault="00B56396" w:rsidP="001A4E7C">
      <w:pPr>
        <w:pStyle w:val="aa"/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C25AB">
        <w:rPr>
          <w:rFonts w:ascii="Times New Roman" w:hAnsi="Times New Roman" w:cs="Times New Roman"/>
          <w:b/>
          <w:bCs/>
          <w:color w:val="auto"/>
          <w:sz w:val="32"/>
          <w:szCs w:val="32"/>
        </w:rPr>
        <w:t>(</w:t>
      </w:r>
      <w:r w:rsidR="0050057A" w:rsidRPr="00AC25AB">
        <w:rPr>
          <w:rFonts w:ascii="Times New Roman" w:hAnsi="Times New Roman" w:cs="Times New Roman"/>
          <w:b/>
          <w:bCs/>
          <w:color w:val="auto"/>
          <w:sz w:val="32"/>
          <w:szCs w:val="32"/>
        </w:rPr>
        <w:t>ВОЛЬНАЯ БОРЬБА</w:t>
      </w:r>
      <w:r w:rsidRPr="00AC25AB">
        <w:rPr>
          <w:rFonts w:ascii="Times New Roman" w:hAnsi="Times New Roman" w:cs="Times New Roman"/>
          <w:b/>
          <w:bCs/>
          <w:color w:val="auto"/>
          <w:sz w:val="32"/>
          <w:szCs w:val="32"/>
        </w:rPr>
        <w:t>)</w:t>
      </w: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C5EF3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 реализации: 9 лет</w:t>
      </w:r>
    </w:p>
    <w:p w:rsidR="00AC25AB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Возраст детей: 8-18 лет</w:t>
      </w:r>
    </w:p>
    <w:p w:rsidR="00AC25AB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C25AB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C25AB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C25AB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C25AB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Программу разработал:</w:t>
      </w:r>
    </w:p>
    <w:p w:rsidR="00AC25AB" w:rsidRPr="00454A89" w:rsidRDefault="00AC25AB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Ст. тренер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в/борьбе – Минаев Х.А.</w:t>
      </w: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67D4A" w:rsidRPr="00454A89" w:rsidRDefault="00467D4A" w:rsidP="001A4E7C">
      <w:pPr>
        <w:pStyle w:val="aa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C5EF3" w:rsidRPr="00454A89" w:rsidRDefault="007C5EF3" w:rsidP="001A4E7C">
      <w:pPr>
        <w:pStyle w:val="aa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C5EF3" w:rsidRPr="00454A89" w:rsidRDefault="007C5EF3" w:rsidP="001A4E7C">
      <w:pPr>
        <w:pStyle w:val="aa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AC25A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C25AB" w:rsidRDefault="00AC25AB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 xml:space="preserve">Хасавюрт </w:t>
      </w:r>
    </w:p>
    <w:p w:rsidR="00B56396" w:rsidRPr="00454A89" w:rsidRDefault="000912FE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2019</w:t>
      </w:r>
      <w:r w:rsidR="00B56396" w:rsidRPr="00454A8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tbl>
      <w:tblPr>
        <w:tblStyle w:val="af7"/>
        <w:tblW w:w="8359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D0EE4" w:rsidRPr="00AC25AB" w:rsidTr="000D0EE4">
        <w:trPr>
          <w:trHeight w:val="556"/>
        </w:trPr>
        <w:tc>
          <w:tcPr>
            <w:tcW w:w="8359" w:type="dxa"/>
          </w:tcPr>
          <w:p w:rsidR="000D0EE4" w:rsidRDefault="000D0EE4" w:rsidP="00C416D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D0EE4" w:rsidRDefault="000D0EE4" w:rsidP="00C416D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D0EE4" w:rsidRDefault="000D0EE4" w:rsidP="00C416D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D0EE4" w:rsidRDefault="000D0EE4" w:rsidP="00AC25AB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D0EE4" w:rsidRPr="00C416D8" w:rsidRDefault="000D0EE4" w:rsidP="00C416D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16D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СОДЕРЖАНИЕ</w:t>
            </w:r>
          </w:p>
        </w:tc>
      </w:tr>
      <w:tr w:rsidR="000D0EE4" w:rsidRPr="00AC25AB" w:rsidTr="000D0EE4">
        <w:tc>
          <w:tcPr>
            <w:tcW w:w="8359" w:type="dxa"/>
          </w:tcPr>
          <w:p w:rsidR="000D0EE4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54A89">
              <w:rPr>
                <w:b/>
                <w:bCs/>
                <w:color w:val="auto"/>
              </w:rPr>
              <w:lastRenderedPageBreak/>
              <w:br w:type="page"/>
            </w: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454A8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ПОЯСНИТЕЛЬНАЯ ЗАПИСКА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50057A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1.1. ХАРАКТЕРИСТИКА СПОРТИВНОЙ (</w:t>
            </w:r>
            <w:r>
              <w:rPr>
                <w:rFonts w:ascii="Times New Roman" w:hAnsi="Times New Roman" w:cs="Times New Roman"/>
                <w:color w:val="auto"/>
              </w:rPr>
              <w:t>ВОЛЬНОЙ</w:t>
            </w:r>
            <w:r w:rsidRPr="00086203">
              <w:rPr>
                <w:rFonts w:ascii="Times New Roman" w:hAnsi="Times New Roman" w:cs="Times New Roman"/>
                <w:color w:val="auto"/>
              </w:rPr>
              <w:t>) БОРЬБЫ, ОТЛИЧИТЕЛЬНЫЕ ОСОБЕНОСТИ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1.2. СТРУКТУРА СИСТЕМЫ МНОГОЛЕТНЕЙ ПОДГОТОВКИ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454A8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НОРМАТИВНАЯ ЧАСТЬ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2.2. СООТНОШЕНИЕ ОБЪЕМОВ ТРЕНИРОВОЧНОГО ПРОЦЕССА ПО ВИДАМ СПОРТИВНОЙ ПОДГОТОВКИ НА ЭТАПАХ СПОРТИВНОЙ ПОДГОТОВКИ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2.3. ПЛАНИРУЕМЫЕ ПОКАЗАТЕЛИ СОРЕВНОВАТЕЛЬНОЙ ДЕЯТЕЛЬНОСТИ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2.4.  РЕЖИМЫ ТРЕНИРОВОЧНОЙ РАБОТЫ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2.5. МЕДИЦИНСКИЕ, ВОЗРАСТНЫЕ И ПСИХОФИЗИЧЕСКИЕ ТРЕБОВАНИЯ К ЛИЦАМ, ПРОХОДЯЩИМ СПОРТИВНУЮ ПОДГОТОВКУ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2.6. ПРЕДЕЛЬНЫЕ ТРЕНИРОВОЧНЫЕ НАГРУЗКИ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2.7. МИНИМАЛЬНЫЙ И ПРЕДЕЛЬНЫЙ ОБЪЕМ СОРЕВНОВАТЕЛЬНОЙ ДЕЯТЕЛЬНОСТИ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2.8. ТРЕБОВАНИЯ К ЭКИПИРОВКЕ, СПОРТИВНОМУ ИНВЕНТАРЮ И ОБОРУДОВАНИЮ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2.9. ТРЕБОВАНИЯ К КОЛИЧЕСТВЕННОМУ И КАЧЕСТВЕННОМУ СОСТАВУ ГРУПП ПОДГОТОВКИ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2.10. СТРУКТУРА ГОДИЧНОГО ЦИКЛА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454A89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454A8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МЕТОДИЧЕСКАЯ ЧАСТЬ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 xml:space="preserve">3.1. РЕКОМЕНДАЦИИ ПО ПРОВЕДЕНИЮ ТРЕНИРОВОЧНЫХ ЗАНЯТИЙ, 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bCs/>
                <w:color w:val="auto"/>
              </w:rPr>
              <w:t>3.2. ВОСПИТАТЕЛЬНАЯ РАБОТА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 xml:space="preserve">3.3. ТРЕБОВАНИЯ К ТЕХНИКЕ БЕЗОПАСНОСТИ </w:t>
            </w:r>
            <w:r w:rsidRPr="00086203">
              <w:rPr>
                <w:rFonts w:ascii="Times New Roman" w:hAnsi="Times New Roman" w:cs="Times New Roman"/>
                <w:color w:val="auto"/>
                <w:u w:color="000000"/>
              </w:rPr>
              <w:t>В УСЛОВИЯХ ТРЕНИРОВОЧНЫХ ЗАНЯТИЙ И СОРЕВНОВАНИЙ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  <w:u w:color="000000"/>
              </w:rPr>
              <w:t>3.4. РЕКОМЕНДУЕМЫЕ ОБЪЁМЫ ТРЕНИРОВОЧНЫХ СОРЕВНОВАТЕЛЬНЫХ НАГРУЗОК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3.5. ПЛАНИРОВАНИЕ СПОРТИВНЫХ РЕЗУЛЬТАТОВ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3.6. ОРГАНИЗАЦИЯ И ПРОВЕДЕНИЕ ВРАЧЕБНОГО, ПСИХОЛОГИЧЕСКОГО И БИОХИМИЧЕСКОГО КОНТРОЛЯ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3.7. ПРОГРАММНЫЙ МАТЕРИАЛ ДЛЯ ПРАКТИЧЕСКИХ ЗАНЯТИЙ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3.7.1. ТЕОРЕТИЧЕСКАЯ ПОДГОТОВКА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3.7.2. ОБЩАЯ ФИЗИЧЕСКАЯ И СПЕЦИАЛЬНАЯ ФИЗИЧЕСКАЯ ПОДГОТОВКА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 xml:space="preserve">3.7.3. ТЕХНИКО-ТАКТИЧЕСКАЯ ПОДГОТОВКА 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3.7.4. ПОДГОТОВКА К УЧАСТИЮ В СОРЕВНОВАНИЯХ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2717BA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3.7.5. ТРЕНИРОВОЧНЫЕ СБОРЫ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08620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3.8. РЕКОМЕНДАЦИИ ПО ПСИХОЛОГИЧЕСКОЙ ПОДГОТОВКЕ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3.9.  ПЛАНЫ ПРИМЕНЕНИЯ ВОССТАНОВИТЕЛЬНЫХ СРЕДСТВ</w:t>
            </w:r>
          </w:p>
        </w:tc>
      </w:tr>
      <w:tr w:rsidR="000D0EE4" w:rsidRPr="002717BA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3.10. ПЛАНЫ АНТИДОПИНГОВЫХ МЕРОПРИЯТИЙ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08620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3.11. ПЛАНЫ ИНСТРУКТОРСКОЙ И СУДЕЙСКОЙ ПРАКТИКИ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08620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62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СИСТЕМА КОНТРОЛЯ И ЗАЧЕТНЫЕ ТРЕБОВАНИЯ</w:t>
            </w:r>
          </w:p>
        </w:tc>
      </w:tr>
      <w:tr w:rsidR="000D0EE4" w:rsidRPr="003B1B0C" w:rsidTr="000D0EE4">
        <w:tc>
          <w:tcPr>
            <w:tcW w:w="8359" w:type="dxa"/>
          </w:tcPr>
          <w:p w:rsidR="000D0EE4" w:rsidRPr="00086203" w:rsidRDefault="000D0EE4" w:rsidP="0008620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4.1. ТРЕБОВАНИЯ К РЕЗУЛЬТАТАМ ОСВОЕНИЯ ПРОГРАММЫ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08620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4.2. ВИДЫ КОНТРОЛЯ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86203">
              <w:rPr>
                <w:rFonts w:ascii="Times New Roman" w:hAnsi="Times New Roman" w:cs="Times New Roman"/>
                <w:color w:val="auto"/>
              </w:rPr>
              <w:t>5. ИНФОРМАЦИОННОЕ ОБЕСПЕЧЕНИЕ ПРОГРАММЫ</w:t>
            </w:r>
          </w:p>
        </w:tc>
      </w:tr>
      <w:tr w:rsidR="000D0EE4" w:rsidRPr="00C416D8" w:rsidTr="000D0EE4">
        <w:tc>
          <w:tcPr>
            <w:tcW w:w="8359" w:type="dxa"/>
          </w:tcPr>
          <w:p w:rsidR="000D0EE4" w:rsidRPr="00086203" w:rsidRDefault="000D0EE4" w:rsidP="00C416D8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86203" w:rsidRDefault="00086203" w:rsidP="001A4E7C">
      <w:pPr>
        <w:pStyle w:val="aa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6203" w:rsidRDefault="00086203">
      <w:pPr>
        <w:keepNext w:val="0"/>
        <w:rPr>
          <w:b/>
          <w:color w:val="auto"/>
          <w:lang w:val="ru-RU" w:eastAsia="zh-CN" w:bidi="hi-IN"/>
        </w:rPr>
      </w:pPr>
      <w:r>
        <w:rPr>
          <w:b/>
          <w:color w:val="auto"/>
        </w:rPr>
        <w:br w:type="page"/>
      </w:r>
    </w:p>
    <w:p w:rsidR="00B56396" w:rsidRPr="00EC477C" w:rsidRDefault="00EC477C" w:rsidP="00EC477C">
      <w:pPr>
        <w:pStyle w:val="aa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ПОЯСНИТЕЛЬНАЯ ЗАПИСКА</w:t>
      </w:r>
    </w:p>
    <w:p w:rsidR="0050057A" w:rsidRPr="002E386C" w:rsidRDefault="0050057A" w:rsidP="0050057A">
      <w:pPr>
        <w:pStyle w:val="aa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>Программа спортивной подготовки «Спортивная борьба» (вольная) (далее Программа) разработана на основании федерального стандарта спортивной подготовки по спортивной борьбе (утвержденного приказом Министерства спорта РФ от 27 марта 2013 г. № 145).</w:t>
      </w:r>
    </w:p>
    <w:p w:rsidR="0050057A" w:rsidRPr="002E386C" w:rsidRDefault="0050057A" w:rsidP="0050057A">
      <w:pPr>
        <w:pStyle w:val="aa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В Программе даны конкретные методические рекомендации по организации и планированию тренировочной работы на различных этапах подготовки в зависимости от возраста, уровня развития физических качеств и от специальных способностей занимающихся. </w:t>
      </w:r>
    </w:p>
    <w:p w:rsidR="0050057A" w:rsidRPr="002E386C" w:rsidRDefault="0050057A" w:rsidP="0050057A">
      <w:pPr>
        <w:pStyle w:val="aa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>Содержание Программы учитывает особенности подготовки борцов вольного стиля, в том числе:</w:t>
      </w:r>
    </w:p>
    <w:p w:rsidR="0050057A" w:rsidRPr="002E386C" w:rsidRDefault="0050057A" w:rsidP="0050057A">
      <w:pPr>
        <w:pStyle w:val="aa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 большой объем разносторонней физической подготовки в общем объеме тренировочного процесса;</w:t>
      </w:r>
    </w:p>
    <w:p w:rsidR="0050057A" w:rsidRPr="002E386C" w:rsidRDefault="0050057A" w:rsidP="0050057A">
      <w:pPr>
        <w:pStyle w:val="aa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50057A" w:rsidRPr="002E386C" w:rsidRDefault="0050057A" w:rsidP="0050057A">
      <w:pPr>
        <w:pStyle w:val="aa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 необходимой продолжительностью соревновательной подготовки, характерной для избранного вида спорта.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EC477C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477C">
        <w:rPr>
          <w:rFonts w:ascii="Times New Roman" w:hAnsi="Times New Roman" w:cs="Times New Roman"/>
          <w:b/>
          <w:color w:val="auto"/>
          <w:sz w:val="24"/>
          <w:szCs w:val="24"/>
        </w:rPr>
        <w:t>1.1.ХАРАКТЕРИСТИКА СПОРТИВНОЙ (</w:t>
      </w:r>
      <w:r w:rsidR="0050057A" w:rsidRPr="00EC477C">
        <w:rPr>
          <w:rFonts w:ascii="Times New Roman" w:hAnsi="Times New Roman" w:cs="Times New Roman"/>
          <w:b/>
          <w:color w:val="auto"/>
          <w:sz w:val="24"/>
          <w:szCs w:val="24"/>
        </w:rPr>
        <w:t>ВОЛЬНОЙ</w:t>
      </w:r>
      <w:r w:rsidRPr="00EC477C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957BD7" w:rsidRPr="00EC477C" w:rsidRDefault="00B56396" w:rsidP="00EC47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477C">
        <w:rPr>
          <w:rFonts w:ascii="Times New Roman" w:hAnsi="Times New Roman" w:cs="Times New Roman"/>
          <w:b/>
          <w:color w:val="auto"/>
          <w:sz w:val="24"/>
          <w:szCs w:val="24"/>
        </w:rPr>
        <w:t>БО</w:t>
      </w:r>
      <w:r w:rsidR="00EC477C">
        <w:rPr>
          <w:rFonts w:ascii="Times New Roman" w:hAnsi="Times New Roman" w:cs="Times New Roman"/>
          <w:b/>
          <w:color w:val="auto"/>
          <w:sz w:val="24"/>
          <w:szCs w:val="24"/>
        </w:rPr>
        <w:t>РЬБЫ, ОТЛИЧИТЕЛЬНЫЕ ОСОБЕННОСТИ</w:t>
      </w:r>
    </w:p>
    <w:p w:rsidR="0050057A" w:rsidRPr="002E386C" w:rsidRDefault="0050057A" w:rsidP="0050057A">
      <w:pPr>
        <w:pStyle w:val="aa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Спортивная борьба объединяет в настоящее время несколько видов: (греко-римская борьба, вольная борьба, женская борьба, панкратион, </w:t>
      </w:r>
      <w:proofErr w:type="spellStart"/>
      <w:r w:rsidRPr="002E386C">
        <w:rPr>
          <w:rFonts w:ascii="Times New Roman" w:hAnsi="Times New Roman" w:cs="Times New Roman"/>
          <w:sz w:val="24"/>
          <w:szCs w:val="24"/>
        </w:rPr>
        <w:t>грепплинг</w:t>
      </w:r>
      <w:proofErr w:type="spellEnd"/>
      <w:r w:rsidRPr="002E386C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0057A" w:rsidRPr="002E386C" w:rsidRDefault="0050057A" w:rsidP="0050057A">
      <w:pPr>
        <w:pStyle w:val="ac"/>
        <w:widowControl w:val="0"/>
        <w:spacing w:before="0" w:after="0"/>
        <w:ind w:firstLine="709"/>
        <w:jc w:val="both"/>
        <w:rPr>
          <w:rFonts w:cs="Times New Roman"/>
          <w:color w:val="000000"/>
          <w:u w:color="000000"/>
        </w:rPr>
      </w:pPr>
      <w:r w:rsidRPr="002E386C">
        <w:rPr>
          <w:rFonts w:cs="Times New Roman"/>
          <w:color w:val="000000"/>
          <w:u w:color="000000"/>
        </w:rPr>
        <w:t xml:space="preserve"> Современная вольная борьба зародилась в конце XIX века в Великобритании, а затем стала популярной в других страны Европы, Азии, Америки, Африки. </w:t>
      </w:r>
    </w:p>
    <w:p w:rsidR="0050057A" w:rsidRPr="002E386C" w:rsidRDefault="0050057A" w:rsidP="0050057A">
      <w:pPr>
        <w:pStyle w:val="ac"/>
        <w:widowControl w:val="0"/>
        <w:spacing w:before="0" w:after="0"/>
        <w:ind w:firstLine="709"/>
        <w:jc w:val="both"/>
        <w:rPr>
          <w:rFonts w:cs="Times New Roman"/>
          <w:color w:val="000000"/>
          <w:u w:color="000000"/>
        </w:rPr>
      </w:pPr>
      <w:r w:rsidRPr="002E386C">
        <w:rPr>
          <w:rFonts w:cs="Times New Roman"/>
          <w:color w:val="000000"/>
          <w:u w:color="000000"/>
        </w:rPr>
        <w:t xml:space="preserve">Вольная борьба - это единоборство двух спортсменов. С помощью различных технических приемов - захватов, бросков, переворотов, подножек, подсечек и многих других приемов, каждый из соперников стремится положить другого на лопатки и добиться победы. Отличительной особенностью спортивной борьбы (вольной) в том, что разрешены захваты ног противника, подсечки и активное использование ног при выполнении какого-либо приема. </w:t>
      </w:r>
    </w:p>
    <w:p w:rsidR="0050057A" w:rsidRPr="002E386C" w:rsidRDefault="0050057A" w:rsidP="0050057A">
      <w:pPr>
        <w:pStyle w:val="ac"/>
        <w:widowControl w:val="0"/>
        <w:spacing w:before="0" w:after="0"/>
        <w:ind w:firstLine="709"/>
        <w:jc w:val="both"/>
        <w:rPr>
          <w:rFonts w:cs="Times New Roman"/>
        </w:rPr>
      </w:pPr>
      <w:r w:rsidRPr="002E386C">
        <w:rPr>
          <w:rFonts w:cs="Times New Roman"/>
        </w:rPr>
        <w:t xml:space="preserve"> Вольная борьба является важным средством физического воспитания, развивает силу, быстроту, координацию, точность движений, выносливость, способствует формированию важных прикладных навыков самозащиты, является эффективным средством воспитания ценных моральных и волевых качеств: целеустремленности, мужества, находчивости. Занятия вольной борьбой способствуют укреплению здоровья и хорошему физическому развитию. </w:t>
      </w:r>
    </w:p>
    <w:p w:rsidR="00B56396" w:rsidRPr="00454A89" w:rsidRDefault="00B56396" w:rsidP="001A4E7C">
      <w:pPr>
        <w:pStyle w:val="ac"/>
        <w:widowControl w:val="0"/>
        <w:spacing w:before="0" w:after="0"/>
        <w:ind w:firstLine="709"/>
        <w:jc w:val="both"/>
        <w:rPr>
          <w:rFonts w:cs="Times New Roman"/>
          <w:color w:val="auto"/>
        </w:rPr>
      </w:pPr>
    </w:p>
    <w:p w:rsidR="00957BD7" w:rsidRPr="004A3EAE" w:rsidRDefault="00B56396" w:rsidP="004A3EAE">
      <w:pPr>
        <w:pStyle w:val="aa"/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1.2 СТРУКТУРА</w:t>
      </w:r>
      <w:r w:rsid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СИСТЕМЫ МНОГОЛЕТНЕЙ ПОДГОТОВКИ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</w:rPr>
        <w:t>Система многолетней спортивной подготовки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групп, которая основана на целенаправленной двигательной активности: оптимальное соотношение процессов тренировки, воспитания физических качеств и формирования двигательных умений, навыков и различных сторон подготовленности; рост объема средств общей и специальной физической подготовки, соотношение между которыми постоянно изменяется;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 системности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предусматривает тесную взаимосвязь содержания соревновательной деятельности и всех сторон тренировочного процесса: физической, технической, психологической, интегральной, теоретической подготовки;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воспитательной работы; восстановительных мероприятий; педагогического и медицинского контроля.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 преемственности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 вариативности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предусматривает в зависимости от этапа многолетней подготовки, индивидуальных особенностей юного борца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этой программы: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1. Формирование здорового образа жизни, привлечение спортсменов к систематическим занятиям физической культурой и спортом.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2. Профессиональное самоопределение.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3. Укрепление здоровья и всестороннее физическое развитие (развитие физических, интеллектуальных и нравственных способностей).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4. Достижение спортивных успехов в соответствии с индивидуальными способностями детей и подростков. 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Задачи программы различаются в зависимости от этапа подготовки.</w:t>
      </w:r>
    </w:p>
    <w:p w:rsidR="00B56396" w:rsidRPr="00454A89" w:rsidRDefault="000912FE" w:rsidP="00DA18ED">
      <w:pPr>
        <w:pStyle w:val="ab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Этап начальной подготовки (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НП). Основные задачи подготовки:</w:t>
      </w:r>
    </w:p>
    <w:p w:rsidR="004D0569" w:rsidRPr="00454A89" w:rsidRDefault="004D0569" w:rsidP="003E2256">
      <w:pPr>
        <w:pStyle w:val="ab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формирование устойчивого интереса к занятиям спортом;</w:t>
      </w:r>
    </w:p>
    <w:p w:rsidR="004D0569" w:rsidRPr="00454A89" w:rsidRDefault="004D0569" w:rsidP="003E2256">
      <w:pPr>
        <w:pStyle w:val="ab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формирование широкого круга двигательных умений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и навыков;</w:t>
      </w:r>
    </w:p>
    <w:p w:rsidR="004D0569" w:rsidRPr="00454A89" w:rsidRDefault="004D0569" w:rsidP="003E2256">
      <w:pPr>
        <w:pStyle w:val="ab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освоение основ техники по виду спорта спортивная борьба;</w:t>
      </w:r>
    </w:p>
    <w:p w:rsidR="004D0569" w:rsidRPr="00454A89" w:rsidRDefault="004D0569" w:rsidP="003E2256">
      <w:pPr>
        <w:pStyle w:val="ab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всестороннее гармоничное развитие физических качеств;</w:t>
      </w:r>
    </w:p>
    <w:p w:rsidR="004D0569" w:rsidRPr="00454A89" w:rsidRDefault="004D0569" w:rsidP="003E2256">
      <w:pPr>
        <w:pStyle w:val="ab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укрепление здоровья спортсменов;</w:t>
      </w:r>
    </w:p>
    <w:p w:rsidR="004D0569" w:rsidRPr="00454A89" w:rsidRDefault="004D0569" w:rsidP="003E2256">
      <w:pPr>
        <w:pStyle w:val="ab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отбор перспективных юных спортсменов для дальнейших занятий по виду спорта спортивная борьба.</w:t>
      </w:r>
    </w:p>
    <w:p w:rsidR="00B56396" w:rsidRPr="00454A89" w:rsidRDefault="0028690F" w:rsidP="00DA18ED">
      <w:pPr>
        <w:pStyle w:val="ab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ренировочн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ый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 (</w:t>
      </w:r>
      <w:r w:rsidR="000912F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УТ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Основные задачи подготовки:</w:t>
      </w:r>
    </w:p>
    <w:p w:rsidR="00933172" w:rsidRPr="00454A89" w:rsidRDefault="00B56396" w:rsidP="003E2256">
      <w:pPr>
        <w:pStyle w:val="ab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3172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опыта и стабильность выступления 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933172" w:rsidRPr="00454A89">
        <w:rPr>
          <w:rFonts w:ascii="Times New Roman" w:hAnsi="Times New Roman" w:cs="Times New Roman"/>
          <w:color w:val="auto"/>
          <w:sz w:val="24"/>
          <w:szCs w:val="24"/>
        </w:rPr>
        <w:t>официальных спортивных соревнованиях;</w:t>
      </w:r>
    </w:p>
    <w:p w:rsidR="00933172" w:rsidRPr="00454A89" w:rsidRDefault="00933172" w:rsidP="003E2256">
      <w:pPr>
        <w:pStyle w:val="ab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ф</w:t>
      </w:r>
      <w:r w:rsidR="003E0261">
        <w:rPr>
          <w:rFonts w:ascii="Times New Roman" w:hAnsi="Times New Roman" w:cs="Times New Roman"/>
          <w:color w:val="auto"/>
          <w:sz w:val="24"/>
          <w:szCs w:val="24"/>
        </w:rPr>
        <w:t>ормирование спортивной мотивации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C4378" w:rsidRPr="000912FE" w:rsidRDefault="00933172" w:rsidP="000912FE">
      <w:pPr>
        <w:pStyle w:val="ab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261">
        <w:rPr>
          <w:rFonts w:ascii="Times New Roman" w:hAnsi="Times New Roman" w:cs="Times New Roman"/>
          <w:color w:val="auto"/>
          <w:sz w:val="24"/>
          <w:szCs w:val="24"/>
        </w:rPr>
        <w:t>укрепление здоровья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спортсменов.</w:t>
      </w:r>
    </w:p>
    <w:p w:rsidR="00B56396" w:rsidRPr="00454A89" w:rsidRDefault="00B56396" w:rsidP="00DA18ED">
      <w:pPr>
        <w:pStyle w:val="ab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Основными формами тренировочной работы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в спортивных школах являются: групповые занятия; индивидуальные занятия; участие в соревнованиях различного ранга; теоретические занятия (в форме бесед, лекций, просмотра и анализа учебных кинофильмов, кино-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мероприятия, участие в конкурсах и смотрах.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тренера.</w:t>
      </w:r>
    </w:p>
    <w:p w:rsidR="00B56396" w:rsidRPr="00454A89" w:rsidRDefault="00B56396" w:rsidP="00DA18ED">
      <w:pPr>
        <w:pStyle w:val="ab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B37DA" w:rsidRPr="00454A89" w:rsidRDefault="00BB37DA" w:rsidP="00DA18ED">
      <w:pPr>
        <w:pStyle w:val="ab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b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B56396" w:rsidRPr="00454A89" w:rsidRDefault="00B56396" w:rsidP="001A4E7C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2. НОРМАТИВНАЯ ЧАСТЬ 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A3EAE" w:rsidRDefault="00B56396" w:rsidP="003429F0"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8C2986" w:rsidRPr="004A3EAE">
        <w:rPr>
          <w:rFonts w:ascii="Times New Roman" w:hAnsi="Times New Roman" w:cs="Times New Roman"/>
          <w:b/>
          <w:color w:val="auto"/>
          <w:sz w:val="24"/>
          <w:szCs w:val="24"/>
        </w:rPr>
        <w:t>ДЛИ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</w:t>
      </w:r>
    </w:p>
    <w:p w:rsidR="00957BD7" w:rsidRPr="00454A89" w:rsidRDefault="00957BD7" w:rsidP="003429F0"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 нас</w:t>
      </w:r>
      <w:r w:rsidR="001A0156">
        <w:rPr>
          <w:rFonts w:ascii="Times New Roman" w:hAnsi="Times New Roman" w:cs="Times New Roman"/>
          <w:color w:val="auto"/>
          <w:sz w:val="24"/>
          <w:szCs w:val="24"/>
        </w:rPr>
        <w:t>тоящей программе выделено 3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этапа спортивной подготовки –</w:t>
      </w:r>
      <w:r w:rsidR="005C4378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0156">
        <w:rPr>
          <w:rFonts w:ascii="Times New Roman" w:hAnsi="Times New Roman" w:cs="Times New Roman"/>
          <w:color w:val="auto"/>
          <w:sz w:val="24"/>
          <w:szCs w:val="24"/>
        </w:rPr>
        <w:t>спортивно-оздоровительный этап (</w:t>
      </w:r>
      <w:proofErr w:type="gramStart"/>
      <w:r w:rsidR="001A0156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="001A0156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>этап начальной подготовки (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НП), 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тренировочный этап (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>УТ</w:t>
      </w:r>
      <w:r w:rsidR="001A0156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852978" w:rsidRPr="00852978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2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Этап спортивно-оздоровительный: </w:t>
      </w:r>
    </w:p>
    <w:p w:rsidR="00852978" w:rsidRPr="00852978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2978">
        <w:rPr>
          <w:rFonts w:ascii="Times New Roman" w:hAnsi="Times New Roman" w:cs="Times New Roman"/>
          <w:color w:val="auto"/>
          <w:sz w:val="24"/>
          <w:szCs w:val="24"/>
        </w:rPr>
        <w:t>укрепление здоровья, улучшение физического развития;</w:t>
      </w:r>
    </w:p>
    <w:p w:rsidR="00852978" w:rsidRPr="00852978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2978">
        <w:rPr>
          <w:rFonts w:ascii="Times New Roman" w:hAnsi="Times New Roman" w:cs="Times New Roman"/>
          <w:color w:val="auto"/>
          <w:sz w:val="24"/>
          <w:szCs w:val="24"/>
        </w:rPr>
        <w:t>разносторонняя физическая подготовка;</w:t>
      </w:r>
    </w:p>
    <w:p w:rsidR="00852978" w:rsidRPr="00852978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2978">
        <w:rPr>
          <w:rFonts w:ascii="Times New Roman" w:hAnsi="Times New Roman" w:cs="Times New Roman"/>
          <w:color w:val="auto"/>
          <w:sz w:val="24"/>
          <w:szCs w:val="24"/>
        </w:rPr>
        <w:t>знакомство с основами техники выполнения физических упражнений,</w:t>
      </w:r>
    </w:p>
    <w:p w:rsidR="00852978" w:rsidRPr="00852978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2978">
        <w:rPr>
          <w:rFonts w:ascii="Times New Roman" w:hAnsi="Times New Roman" w:cs="Times New Roman"/>
          <w:color w:val="auto"/>
          <w:sz w:val="24"/>
          <w:szCs w:val="24"/>
        </w:rPr>
        <w:t>освоение и совершенствование двигательных навыков;</w:t>
      </w:r>
    </w:p>
    <w:p w:rsidR="00852978" w:rsidRPr="00852978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2978">
        <w:rPr>
          <w:rFonts w:ascii="Times New Roman" w:hAnsi="Times New Roman" w:cs="Times New Roman"/>
          <w:color w:val="auto"/>
          <w:sz w:val="24"/>
          <w:szCs w:val="24"/>
        </w:rPr>
        <w:t>привитие стойкого интереса к занятиям спортом;</w:t>
      </w:r>
    </w:p>
    <w:p w:rsidR="00852978" w:rsidRPr="00454A89" w:rsidRDefault="00852978" w:rsidP="00852978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2978">
        <w:rPr>
          <w:rFonts w:ascii="Times New Roman" w:hAnsi="Times New Roman" w:cs="Times New Roman"/>
          <w:color w:val="auto"/>
          <w:sz w:val="24"/>
          <w:szCs w:val="24"/>
        </w:rPr>
        <w:t>содействие гармоничному формированию растущего организма</w:t>
      </w:r>
    </w:p>
    <w:p w:rsidR="005C4378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этап начальной подготовки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зач</w:t>
      </w:r>
      <w:r w:rsidR="0002227C">
        <w:rPr>
          <w:rFonts w:ascii="Times New Roman" w:hAnsi="Times New Roman" w:cs="Times New Roman"/>
          <w:color w:val="auto"/>
          <w:sz w:val="24"/>
          <w:szCs w:val="24"/>
        </w:rPr>
        <w:t>исляются спортсмены, достигшие 8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-летнего возраста, желающие заниматься </w:t>
      </w:r>
      <w:r w:rsidR="0002227C">
        <w:rPr>
          <w:rFonts w:ascii="Times New Roman" w:hAnsi="Times New Roman" w:cs="Times New Roman"/>
          <w:color w:val="auto"/>
          <w:sz w:val="24"/>
          <w:szCs w:val="24"/>
        </w:rPr>
        <w:t>вольной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борьбой</w:t>
      </w:r>
      <w:r w:rsidR="005C4378" w:rsidRPr="00454A8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имеющие письменное разрешение врача</w:t>
      </w:r>
      <w:r w:rsidR="005C4378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 выполнившие нормативы об</w:t>
      </w:r>
      <w:r w:rsidR="00880B11" w:rsidRPr="00454A89">
        <w:rPr>
          <w:rFonts w:ascii="Times New Roman" w:hAnsi="Times New Roman" w:cs="Times New Roman"/>
          <w:color w:val="auto"/>
          <w:sz w:val="24"/>
          <w:szCs w:val="24"/>
        </w:rPr>
        <w:t>щ</w:t>
      </w:r>
      <w:r w:rsidR="005C4378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ей физической и специальной </w:t>
      </w:r>
      <w:r w:rsidR="00880B11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физической </w:t>
      </w:r>
      <w:r w:rsidR="005C4378" w:rsidRPr="00454A89">
        <w:rPr>
          <w:rFonts w:ascii="Times New Roman" w:hAnsi="Times New Roman" w:cs="Times New Roman"/>
          <w:color w:val="auto"/>
          <w:sz w:val="24"/>
          <w:szCs w:val="24"/>
        </w:rPr>
        <w:t>подготовки для зачисления на этап начальной подготовки.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 xml:space="preserve"> Перевод по годам в группах </w:t>
      </w:r>
      <w:r w:rsidR="00880B11" w:rsidRPr="00454A89">
        <w:rPr>
          <w:rFonts w:ascii="Times New Roman" w:hAnsi="Times New Roman" w:cs="Times New Roman"/>
          <w:color w:val="auto"/>
          <w:sz w:val="24"/>
          <w:szCs w:val="24"/>
        </w:rPr>
        <w:t>НП осуществляется при условии выполнения контрольно-переводных нормативов по общей физической подготовке.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</w:t>
      </w:r>
      <w:r w:rsidR="0002227C">
        <w:rPr>
          <w:rFonts w:ascii="Times New Roman" w:hAnsi="Times New Roman" w:cs="Times New Roman"/>
          <w:color w:val="auto"/>
          <w:sz w:val="24"/>
          <w:szCs w:val="24"/>
        </w:rPr>
        <w:t>вольной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борьбы, выполнение контрольных нормативов для зачисления на тренировочный этап. 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Группы </w:t>
      </w:r>
      <w:r w:rsidR="000912F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учебно-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тренировочного этапа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формируются на конкурсной основе из практически здоровых спортсменов, выполнивших </w:t>
      </w:r>
      <w:r w:rsidR="00880B11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нормативы общей физической и специальной физической подготовки для зачисления на </w:t>
      </w:r>
      <w:r w:rsidR="000912FE"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="00880B11" w:rsidRPr="00454A89">
        <w:rPr>
          <w:rFonts w:ascii="Times New Roman" w:hAnsi="Times New Roman" w:cs="Times New Roman"/>
          <w:color w:val="auto"/>
          <w:sz w:val="24"/>
          <w:szCs w:val="24"/>
        </w:rPr>
        <w:t>тренировочный этап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. Перевод по годам в </w:t>
      </w:r>
      <w:r w:rsidR="0002227C">
        <w:rPr>
          <w:rFonts w:ascii="Times New Roman" w:hAnsi="Times New Roman" w:cs="Times New Roman"/>
          <w:color w:val="auto"/>
          <w:sz w:val="24"/>
          <w:szCs w:val="24"/>
        </w:rPr>
        <w:t>УТ</w:t>
      </w:r>
      <w:r w:rsidR="0002227C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группах осуществляется при условии выполнения контрольно-переводных нормативов по общей физической и специальной подготовке. </w:t>
      </w:r>
    </w:p>
    <w:p w:rsidR="00880B11" w:rsidRPr="00454A89" w:rsidRDefault="00880B11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2986" w:rsidRPr="00454A89" w:rsidRDefault="00880B11" w:rsidP="00B6201D">
      <w:pPr>
        <w:pStyle w:val="ab"/>
        <w:ind w:firstLine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br w:type="page"/>
      </w:r>
      <w:r w:rsidR="00B56396" w:rsidRPr="00454A89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lastRenderedPageBreak/>
        <w:t>Таблица 1</w:t>
      </w:r>
      <w:r w:rsidR="00B6201D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tbl>
      <w:tblPr>
        <w:tblW w:w="9958" w:type="dxa"/>
        <w:tblInd w:w="-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3504"/>
        <w:gridCol w:w="1896"/>
        <w:gridCol w:w="2613"/>
        <w:gridCol w:w="1945"/>
      </w:tblGrid>
      <w:tr w:rsidR="00B56396" w:rsidRPr="00454A89" w:rsidTr="002E6A59">
        <w:trPr>
          <w:trHeight w:val="673"/>
        </w:trPr>
        <w:tc>
          <w:tcPr>
            <w:tcW w:w="3504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Этапы спортивной подготовки</w:t>
            </w:r>
          </w:p>
        </w:tc>
        <w:tc>
          <w:tcPr>
            <w:tcW w:w="1896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Продолжительность этапов (в годах)</w:t>
            </w:r>
          </w:p>
        </w:tc>
        <w:tc>
          <w:tcPr>
            <w:tcW w:w="2613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Минимальный возраст для зачисления в группы (лет)</w:t>
            </w:r>
          </w:p>
        </w:tc>
        <w:tc>
          <w:tcPr>
            <w:tcW w:w="1945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Наполняемость групп (человек)</w:t>
            </w:r>
          </w:p>
        </w:tc>
      </w:tr>
      <w:tr w:rsidR="001A0156" w:rsidRPr="00454A89" w:rsidTr="002E6A59">
        <w:trPr>
          <w:trHeight w:val="673"/>
        </w:trPr>
        <w:tc>
          <w:tcPr>
            <w:tcW w:w="3504" w:type="dxa"/>
            <w:shd w:val="clear" w:color="auto" w:fill="FFFFFF"/>
            <w:tcMar>
              <w:left w:w="75" w:type="dxa"/>
            </w:tcMar>
          </w:tcPr>
          <w:p w:rsidR="001A0156" w:rsidRPr="001A0156" w:rsidRDefault="001A015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A0156">
              <w:rPr>
                <w:rFonts w:ascii="Times New Roman" w:hAnsi="Times New Roman" w:cs="Times New Roman"/>
                <w:bCs/>
                <w:color w:val="auto"/>
              </w:rPr>
              <w:t>Спортивно – оздоровительный этап</w:t>
            </w:r>
          </w:p>
        </w:tc>
        <w:tc>
          <w:tcPr>
            <w:tcW w:w="1896" w:type="dxa"/>
            <w:shd w:val="clear" w:color="auto" w:fill="FFFFFF"/>
            <w:tcMar>
              <w:left w:w="75" w:type="dxa"/>
            </w:tcMar>
          </w:tcPr>
          <w:p w:rsidR="001A0156" w:rsidRPr="001A0156" w:rsidRDefault="00B6201D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Весь период</w:t>
            </w:r>
          </w:p>
        </w:tc>
        <w:tc>
          <w:tcPr>
            <w:tcW w:w="2613" w:type="dxa"/>
            <w:shd w:val="clear" w:color="auto" w:fill="FFFFFF"/>
            <w:tcMar>
              <w:left w:w="75" w:type="dxa"/>
            </w:tcMar>
          </w:tcPr>
          <w:p w:rsidR="001A0156" w:rsidRPr="001A0156" w:rsidRDefault="001A015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A0156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1945" w:type="dxa"/>
            <w:shd w:val="clear" w:color="auto" w:fill="FFFFFF"/>
            <w:tcMar>
              <w:left w:w="75" w:type="dxa"/>
            </w:tcMar>
          </w:tcPr>
          <w:p w:rsidR="001A0156" w:rsidRPr="001A0156" w:rsidRDefault="001A015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A0156">
              <w:rPr>
                <w:rFonts w:ascii="Times New Roman" w:hAnsi="Times New Roman" w:cs="Times New Roman"/>
                <w:bCs/>
                <w:color w:val="auto"/>
              </w:rPr>
              <w:t>15-30</w:t>
            </w:r>
          </w:p>
        </w:tc>
      </w:tr>
      <w:tr w:rsidR="00B56396" w:rsidRPr="00454A89" w:rsidTr="002E6A59">
        <w:trPr>
          <w:trHeight w:val="218"/>
        </w:trPr>
        <w:tc>
          <w:tcPr>
            <w:tcW w:w="3504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Этап начальной подготовки</w:t>
            </w:r>
          </w:p>
        </w:tc>
        <w:tc>
          <w:tcPr>
            <w:tcW w:w="1896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13" w:type="dxa"/>
            <w:shd w:val="clear" w:color="auto" w:fill="FFFFFF"/>
            <w:tcMar>
              <w:left w:w="75" w:type="dxa"/>
            </w:tcMar>
          </w:tcPr>
          <w:p w:rsidR="00B56396" w:rsidRPr="002E6A59" w:rsidRDefault="0002227C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45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12-15</w:t>
            </w:r>
          </w:p>
        </w:tc>
      </w:tr>
      <w:tr w:rsidR="00B56396" w:rsidRPr="00454A89" w:rsidTr="002E6A59">
        <w:trPr>
          <w:trHeight w:val="58"/>
        </w:trPr>
        <w:tc>
          <w:tcPr>
            <w:tcW w:w="3504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Тренировочный этап (этап спортивной специализации)</w:t>
            </w:r>
          </w:p>
        </w:tc>
        <w:tc>
          <w:tcPr>
            <w:tcW w:w="1896" w:type="dxa"/>
            <w:shd w:val="clear" w:color="auto" w:fill="FFFFFF"/>
            <w:tcMar>
              <w:left w:w="75" w:type="dxa"/>
            </w:tcMar>
          </w:tcPr>
          <w:p w:rsidR="00B56396" w:rsidRPr="002E6A59" w:rsidRDefault="001A015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13" w:type="dxa"/>
            <w:shd w:val="clear" w:color="auto" w:fill="FFFFFF"/>
            <w:tcMar>
              <w:left w:w="75" w:type="dxa"/>
            </w:tcMar>
          </w:tcPr>
          <w:p w:rsidR="00B56396" w:rsidRPr="002E6A59" w:rsidRDefault="00B5639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945" w:type="dxa"/>
            <w:shd w:val="clear" w:color="auto" w:fill="FFFFFF"/>
            <w:tcMar>
              <w:left w:w="75" w:type="dxa"/>
            </w:tcMar>
          </w:tcPr>
          <w:p w:rsidR="00B56396" w:rsidRPr="002E6A59" w:rsidRDefault="000912FE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10-14</w:t>
            </w:r>
          </w:p>
        </w:tc>
      </w:tr>
    </w:tbl>
    <w:p w:rsidR="00B6201D" w:rsidRDefault="00B6201D" w:rsidP="00B6201D">
      <w:pPr>
        <w:pStyle w:val="af6"/>
        <w:tabs>
          <w:tab w:val="left" w:pos="0"/>
        </w:tabs>
        <w:ind w:left="360"/>
        <w:rPr>
          <w:b/>
          <w:lang w:val="ru-RU"/>
        </w:rPr>
      </w:pPr>
      <w:r w:rsidRPr="00B6201D">
        <w:rPr>
          <w:b/>
          <w:lang w:val="ru-RU"/>
        </w:rPr>
        <w:t xml:space="preserve">Распределение нагрузки по </w:t>
      </w:r>
      <w:r w:rsidR="00B6243C">
        <w:rPr>
          <w:b/>
          <w:lang w:val="ru-RU"/>
        </w:rPr>
        <w:t xml:space="preserve">основным элементам подготовки на всех этапах спортивного обучения. </w:t>
      </w:r>
    </w:p>
    <w:p w:rsidR="00B6201D" w:rsidRPr="00B6201D" w:rsidRDefault="00B6201D" w:rsidP="00B6201D">
      <w:pPr>
        <w:pStyle w:val="af6"/>
        <w:tabs>
          <w:tab w:val="left" w:pos="0"/>
        </w:tabs>
        <w:ind w:left="360"/>
        <w:jc w:val="right"/>
        <w:rPr>
          <w:b/>
          <w:i/>
          <w:lang w:val="ru-RU"/>
        </w:rPr>
      </w:pPr>
      <w:r>
        <w:rPr>
          <w:b/>
          <w:i/>
          <w:lang w:val="ru-RU"/>
        </w:rPr>
        <w:t>Таблица 2.</w:t>
      </w:r>
    </w:p>
    <w:tbl>
      <w:tblPr>
        <w:tblStyle w:val="af7"/>
        <w:tblW w:w="9990" w:type="dxa"/>
        <w:tblInd w:w="-702" w:type="dxa"/>
        <w:tblLook w:val="04A0" w:firstRow="1" w:lastRow="0" w:firstColumn="1" w:lastColumn="0" w:noHBand="0" w:noVBand="1"/>
      </w:tblPr>
      <w:tblGrid>
        <w:gridCol w:w="540"/>
        <w:gridCol w:w="6750"/>
        <w:gridCol w:w="2700"/>
      </w:tblGrid>
      <w:tr w:rsidR="00B6201D" w:rsidRPr="00B6243C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0286A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0286A">
              <w:rPr>
                <w:rFonts w:ascii="Times New Roman" w:hAnsi="Times New Roman" w:cs="Times New Roman"/>
                <w:lang w:val="ru-RU"/>
              </w:rPr>
              <w:t>Раздел подготовки</w:t>
            </w:r>
            <w:r w:rsidR="00B6243C"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gramStart"/>
            <w:r w:rsidR="00B6243C" w:rsidRPr="00B6243C">
              <w:rPr>
                <w:rFonts w:ascii="Times New Roman" w:hAnsi="Times New Roman" w:cs="Times New Roman"/>
                <w:b/>
                <w:lang w:val="ru-RU"/>
              </w:rPr>
              <w:t>СО</w:t>
            </w:r>
            <w:proofErr w:type="gramEnd"/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0286A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B6201D" w:rsidRPr="00B6243C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0286A">
              <w:rPr>
                <w:rFonts w:ascii="Times New Roman" w:hAnsi="Times New Roman" w:cs="Times New Roman"/>
                <w:lang w:val="ru-RU"/>
              </w:rPr>
              <w:t>Теоретическая подготовка</w:t>
            </w:r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B6201D" w:rsidRPr="00B6243C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Общая физическая подготовка</w:t>
            </w:r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</w:tr>
      <w:tr w:rsidR="00B6201D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специальной физической подготовки</w:t>
            </w:r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</w:tr>
      <w:tr w:rsidR="00B6201D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технико-тактической, психологической подготовки</w:t>
            </w:r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</w:tr>
      <w:tr w:rsidR="00B6201D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показательных выступлениях</w:t>
            </w:r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B6201D" w:rsidTr="00B6201D">
        <w:tc>
          <w:tcPr>
            <w:tcW w:w="54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75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испытания</w:t>
            </w:r>
          </w:p>
        </w:tc>
        <w:tc>
          <w:tcPr>
            <w:tcW w:w="2700" w:type="dxa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B6201D" w:rsidTr="00B6201D">
        <w:tc>
          <w:tcPr>
            <w:tcW w:w="9990" w:type="dxa"/>
            <w:gridSpan w:val="3"/>
          </w:tcPr>
          <w:p w:rsidR="00B6201D" w:rsidRPr="0070286A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ИТОГО: 312 часов</w:t>
            </w:r>
          </w:p>
        </w:tc>
      </w:tr>
    </w:tbl>
    <w:p w:rsidR="00B56396" w:rsidRDefault="00B56396" w:rsidP="001A4E7C">
      <w:pPr>
        <w:pStyle w:val="ab"/>
        <w:widowContro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af7"/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610"/>
        <w:gridCol w:w="990"/>
        <w:gridCol w:w="990"/>
        <w:gridCol w:w="990"/>
        <w:gridCol w:w="1080"/>
        <w:gridCol w:w="1080"/>
        <w:gridCol w:w="990"/>
        <w:gridCol w:w="990"/>
        <w:gridCol w:w="990"/>
      </w:tblGrid>
      <w:tr w:rsidR="00B6201D" w:rsidTr="00B6201D">
        <w:tc>
          <w:tcPr>
            <w:tcW w:w="2610" w:type="dxa"/>
            <w:vMerge w:val="restart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8100" w:type="dxa"/>
            <w:gridSpan w:val="8"/>
          </w:tcPr>
          <w:p w:rsidR="00B6201D" w:rsidRPr="003913FC" w:rsidRDefault="00B6201D" w:rsidP="000665C3">
            <w:pPr>
              <w:pStyle w:val="af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13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Этапы подготовки</w:t>
            </w:r>
          </w:p>
        </w:tc>
      </w:tr>
      <w:tr w:rsidR="00B6201D" w:rsidTr="00B6201D">
        <w:tc>
          <w:tcPr>
            <w:tcW w:w="2610" w:type="dxa"/>
            <w:vMerge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gridSpan w:val="3"/>
          </w:tcPr>
          <w:p w:rsidR="00B6201D" w:rsidRPr="003913FC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13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Начальная подготовка (НП)</w:t>
            </w:r>
          </w:p>
        </w:tc>
        <w:tc>
          <w:tcPr>
            <w:tcW w:w="5130" w:type="dxa"/>
            <w:gridSpan w:val="5"/>
          </w:tcPr>
          <w:p w:rsidR="00B6201D" w:rsidRPr="003913FC" w:rsidRDefault="00B6201D" w:rsidP="000665C3">
            <w:pPr>
              <w:pStyle w:val="af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13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Учебно-тренировочный</w:t>
            </w:r>
          </w:p>
        </w:tc>
      </w:tr>
      <w:tr w:rsidR="00B6201D" w:rsidTr="00B6201D">
        <w:tc>
          <w:tcPr>
            <w:tcW w:w="2610" w:type="dxa"/>
            <w:vMerge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НП</w:t>
            </w:r>
            <w:proofErr w:type="gramStart"/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НП</w:t>
            </w:r>
            <w:proofErr w:type="gramStart"/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часов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НП3</w:t>
            </w:r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часов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</w:t>
            </w:r>
            <w:proofErr w:type="gramStart"/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часов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</w:t>
            </w:r>
            <w:proofErr w:type="gramStart"/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УТ3</w:t>
            </w:r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</w:t>
            </w:r>
            <w:proofErr w:type="gramStart"/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УТ5</w:t>
            </w:r>
          </w:p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B6201D" w:rsidTr="00B6201D">
        <w:tc>
          <w:tcPr>
            <w:tcW w:w="261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 часов 52 недели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468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468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624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B6201D" w:rsidTr="00B6201D">
        <w:tc>
          <w:tcPr>
            <w:tcW w:w="261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Теория и методика физической культуры и спорта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15</w:t>
            </w:r>
          </w:p>
        </w:tc>
      </w:tr>
      <w:tr w:rsidR="00B6201D" w:rsidTr="00B6201D">
        <w:tc>
          <w:tcPr>
            <w:tcW w:w="261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физическая подготовка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195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180</w:t>
            </w:r>
          </w:p>
        </w:tc>
      </w:tr>
      <w:tr w:rsidR="00B6201D" w:rsidTr="00B6201D">
        <w:tc>
          <w:tcPr>
            <w:tcW w:w="261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Специальная физическая подготовка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153</w:t>
            </w:r>
          </w:p>
        </w:tc>
      </w:tr>
      <w:tr w:rsidR="00B6201D" w:rsidTr="00B6201D">
        <w:tc>
          <w:tcPr>
            <w:tcW w:w="261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Специализация по виду спорта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170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08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620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214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pStyle w:val="af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990" w:type="dxa"/>
          </w:tcPr>
          <w:p w:rsidR="00B6201D" w:rsidRPr="00B6201D" w:rsidRDefault="00B6201D" w:rsidP="000665C3">
            <w:pPr>
              <w:rPr>
                <w:sz w:val="20"/>
                <w:szCs w:val="20"/>
              </w:rPr>
            </w:pPr>
            <w:r w:rsidRPr="00B6201D">
              <w:rPr>
                <w:sz w:val="20"/>
                <w:szCs w:val="20"/>
              </w:rPr>
              <w:t>380</w:t>
            </w:r>
          </w:p>
        </w:tc>
      </w:tr>
    </w:tbl>
    <w:p w:rsidR="00B6201D" w:rsidRPr="00454A89" w:rsidRDefault="00B6201D" w:rsidP="001A4E7C">
      <w:pPr>
        <w:pStyle w:val="ab"/>
        <w:widowContro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B37DA" w:rsidRPr="004A3EAE" w:rsidRDefault="00B56396" w:rsidP="004A3EAE">
      <w:pPr>
        <w:pStyle w:val="ab"/>
        <w:suppressAutoHyphens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2.2. СООТНОШЕНИЕ ОБЪЕМОВ ТРЕНИРОВОЧНОГО ПРОЦЕССА ПО ВИДАМ СПОРТИВНОЙ ПОДГОТОВКИ НА ЭТА</w:t>
      </w:r>
      <w:r w:rsidR="004A3EAE">
        <w:rPr>
          <w:rFonts w:ascii="Times New Roman" w:hAnsi="Times New Roman" w:cs="Times New Roman"/>
          <w:b/>
          <w:color w:val="auto"/>
          <w:sz w:val="24"/>
          <w:szCs w:val="24"/>
        </w:rPr>
        <w:t>ПАХ СПОРТИВНОЙ ПОДГОТОВКИ</w:t>
      </w:r>
    </w:p>
    <w:p w:rsidR="00D910C8" w:rsidRPr="005B3C36" w:rsidRDefault="003913FC" w:rsidP="005B3C36">
      <w:pPr>
        <w:pStyle w:val="ab"/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Таблица 3</w:t>
      </w:r>
      <w:r w:rsidR="00B56396" w:rsidRPr="002E6A59">
        <w:rPr>
          <w:rFonts w:ascii="Times New Roman" w:hAnsi="Times New Roman" w:cs="Times New Roman"/>
          <w:b/>
          <w:i/>
          <w:color w:val="auto"/>
        </w:rPr>
        <w:t>.</w:t>
      </w:r>
    </w:p>
    <w:tbl>
      <w:tblPr>
        <w:tblW w:w="9630" w:type="dxa"/>
        <w:tblInd w:w="-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274"/>
        <w:gridCol w:w="1216"/>
        <w:gridCol w:w="1440"/>
        <w:gridCol w:w="1350"/>
        <w:gridCol w:w="1350"/>
      </w:tblGrid>
      <w:tr w:rsidR="005B3C36" w:rsidRPr="003B1B0C" w:rsidTr="005B3C36">
        <w:trPr>
          <w:trHeight w:val="20"/>
        </w:trPr>
        <w:tc>
          <w:tcPr>
            <w:tcW w:w="4274" w:type="dxa"/>
            <w:vMerge w:val="restart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Разделы спортивной подготовки</w:t>
            </w:r>
          </w:p>
        </w:tc>
        <w:tc>
          <w:tcPr>
            <w:tcW w:w="5356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5B3C36" w:rsidRPr="005B3C36" w:rsidRDefault="005B3C36" w:rsidP="005B3C36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3C3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Этапы и годы спортивной подготовки</w:t>
            </w:r>
          </w:p>
        </w:tc>
      </w:tr>
      <w:tr w:rsidR="005B3C36" w:rsidRPr="00454A89" w:rsidTr="005B3C36">
        <w:trPr>
          <w:trHeight w:val="180"/>
        </w:trPr>
        <w:tc>
          <w:tcPr>
            <w:tcW w:w="4274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B3C36" w:rsidRPr="002E6A59" w:rsidRDefault="005B3C3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gridSpan w:val="2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НП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1,2,3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17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УТ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1,2,3,4,5</w:t>
            </w:r>
          </w:p>
        </w:tc>
      </w:tr>
      <w:tr w:rsidR="005B3C36" w:rsidRPr="00454A89" w:rsidTr="005B3C36">
        <w:trPr>
          <w:trHeight w:val="739"/>
        </w:trPr>
        <w:tc>
          <w:tcPr>
            <w:tcW w:w="4274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B3C36" w:rsidRPr="002E6A59" w:rsidRDefault="005B3C36" w:rsidP="001A4E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1 год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свыше года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до двух лет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bCs/>
                <w:color w:val="auto"/>
              </w:rPr>
              <w:t>свыше двух лет</w:t>
            </w:r>
          </w:p>
        </w:tc>
      </w:tr>
      <w:tr w:rsidR="005B3C36" w:rsidRPr="00454A89" w:rsidTr="005B3C36">
        <w:trPr>
          <w:trHeight w:val="54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Общая физическая подготовка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 xml:space="preserve"> (%) 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43-55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32-41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22-28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16-21</w:t>
            </w:r>
          </w:p>
        </w:tc>
      </w:tr>
      <w:tr w:rsidR="005B3C36" w:rsidRPr="00454A89" w:rsidTr="005B3C36">
        <w:trPr>
          <w:trHeight w:val="36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Специальная физическая подготовка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 xml:space="preserve"> (%) 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14-18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16-20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18-23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21-27</w:t>
            </w:r>
          </w:p>
        </w:tc>
      </w:tr>
      <w:tr w:rsidR="005B3C36" w:rsidRPr="00454A89" w:rsidTr="005B3C36">
        <w:trPr>
          <w:trHeight w:val="178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Технико-тактическая подготовка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 xml:space="preserve"> (%) 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20-26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25-32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24-31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25-32</w:t>
            </w:r>
          </w:p>
        </w:tc>
      </w:tr>
      <w:tr w:rsidR="005B3C36" w:rsidRPr="00454A89" w:rsidTr="005B3C36">
        <w:trPr>
          <w:trHeight w:val="20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lastRenderedPageBreak/>
              <w:t>Теоретическая и психологическая подготовка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 xml:space="preserve"> (%) 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6-8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8-10</w:t>
            </w:r>
          </w:p>
        </w:tc>
      </w:tr>
      <w:tr w:rsidR="005B3C36" w:rsidRPr="00454A89" w:rsidTr="005B3C36">
        <w:trPr>
          <w:trHeight w:val="20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Восстановительные мероприятия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 xml:space="preserve"> (%) 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6-7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7-10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13-17</w:t>
            </w:r>
          </w:p>
        </w:tc>
      </w:tr>
      <w:tr w:rsidR="005B3C36" w:rsidRPr="00454A89" w:rsidTr="005B3C36">
        <w:trPr>
          <w:trHeight w:val="43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Инструкторская и судейская практика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>, (%)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0,5-1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1-2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2-3</w:t>
            </w:r>
          </w:p>
        </w:tc>
      </w:tr>
      <w:tr w:rsidR="005B3C36" w:rsidRPr="00454A89" w:rsidTr="005B3C36">
        <w:trPr>
          <w:trHeight w:val="20"/>
        </w:trPr>
        <w:tc>
          <w:tcPr>
            <w:tcW w:w="4274" w:type="dxa"/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Участие в соревнованиях</w:t>
            </w:r>
            <w:proofErr w:type="gramStart"/>
            <w:r w:rsidRPr="002E6A59">
              <w:rPr>
                <w:rFonts w:ascii="Times New Roman" w:hAnsi="Times New Roman" w:cs="Times New Roman"/>
                <w:color w:val="auto"/>
              </w:rPr>
              <w:t>, (%)</w:t>
            </w:r>
            <w:proofErr w:type="gramEnd"/>
          </w:p>
        </w:tc>
        <w:tc>
          <w:tcPr>
            <w:tcW w:w="1216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132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0,5-1</w:t>
            </w:r>
          </w:p>
        </w:tc>
        <w:tc>
          <w:tcPr>
            <w:tcW w:w="144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1-2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3-5</w:t>
            </w:r>
          </w:p>
        </w:tc>
        <w:tc>
          <w:tcPr>
            <w:tcW w:w="1350" w:type="dxa"/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3-6</w:t>
            </w:r>
          </w:p>
        </w:tc>
      </w:tr>
    </w:tbl>
    <w:p w:rsidR="00D910C8" w:rsidRPr="00454A89" w:rsidRDefault="00D910C8" w:rsidP="001A4E7C">
      <w:pPr>
        <w:pStyle w:val="ab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D910C8" w:rsidRPr="00454A89" w:rsidRDefault="00D910C8">
      <w:pPr>
        <w:keepNext w:val="0"/>
        <w:rPr>
          <w:color w:val="auto"/>
          <w:lang w:val="ru-RU" w:eastAsia="zh-CN" w:bidi="hi-IN"/>
        </w:rPr>
      </w:pPr>
      <w:r w:rsidRPr="00454A89">
        <w:rPr>
          <w:color w:val="auto"/>
        </w:rPr>
        <w:br w:type="page"/>
      </w:r>
    </w:p>
    <w:p w:rsidR="00B56396" w:rsidRPr="004A3EAE" w:rsidRDefault="00B56396" w:rsidP="001A4E7C">
      <w:pPr>
        <w:pStyle w:val="aa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2.3.ПЛАНИРУЕМЫЕ ПОКАЗАТЕЛИ СОРЕВНОВАТЕЛЬНОЙ ДЕЯТЕЛЬНОСТИ</w:t>
      </w:r>
    </w:p>
    <w:p w:rsidR="00D910C8" w:rsidRPr="00454A89" w:rsidRDefault="00D910C8" w:rsidP="001A4E7C">
      <w:pPr>
        <w:pStyle w:val="aa"/>
        <w:spacing w:after="0" w:line="240" w:lineRule="auto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9B3814" w:rsidRPr="002E6A59" w:rsidRDefault="005B3C36" w:rsidP="00F037DB">
      <w:pPr>
        <w:pStyle w:val="aa"/>
        <w:spacing w:after="0" w:line="240" w:lineRule="auto"/>
        <w:ind w:right="-1" w:firstLine="709"/>
        <w:jc w:val="right"/>
        <w:outlineLvl w:val="3"/>
        <w:rPr>
          <w:rFonts w:ascii="Times New Roman" w:hAnsi="Times New Roman" w:cs="Times New Roman"/>
          <w:b/>
          <w:i/>
          <w:color w:val="auto"/>
          <w:lang w:val="en-US"/>
        </w:rPr>
      </w:pPr>
      <w:r>
        <w:rPr>
          <w:rFonts w:ascii="Times New Roman" w:hAnsi="Times New Roman" w:cs="Times New Roman"/>
          <w:b/>
          <w:i/>
          <w:color w:val="auto"/>
        </w:rPr>
        <w:t>Таблица 4</w:t>
      </w:r>
      <w:r w:rsidR="00B56396" w:rsidRPr="002E6A59">
        <w:rPr>
          <w:rFonts w:ascii="Times New Roman" w:hAnsi="Times New Roman" w:cs="Times New Roman"/>
          <w:b/>
          <w:i/>
          <w:color w:val="auto"/>
        </w:rPr>
        <w:t>.</w:t>
      </w:r>
    </w:p>
    <w:tbl>
      <w:tblPr>
        <w:tblW w:w="9630" w:type="dxa"/>
        <w:tblInd w:w="-73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2788"/>
        <w:gridCol w:w="1082"/>
        <w:gridCol w:w="1260"/>
        <w:gridCol w:w="2250"/>
        <w:gridCol w:w="2250"/>
      </w:tblGrid>
      <w:tr w:rsidR="005B3C36" w:rsidRPr="003B1B0C" w:rsidTr="005B3C36">
        <w:trPr>
          <w:trHeight w:val="20"/>
        </w:trPr>
        <w:tc>
          <w:tcPr>
            <w:tcW w:w="2788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:rsidR="005B3C36" w:rsidRPr="002E6A59" w:rsidRDefault="005B3C36" w:rsidP="001A4E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color w:val="auto"/>
              </w:rPr>
              <w:t>соревнований</w:t>
            </w:r>
          </w:p>
        </w:tc>
        <w:tc>
          <w:tcPr>
            <w:tcW w:w="684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5B3C36" w:rsidRPr="005B3C36" w:rsidRDefault="005B3C36" w:rsidP="005B3C36">
            <w:pPr>
              <w:pStyle w:val="aa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B3C3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Этапы и годы спортивной подготовки</w:t>
            </w:r>
          </w:p>
        </w:tc>
      </w:tr>
      <w:tr w:rsidR="005B3C36" w:rsidRPr="003B1B0C" w:rsidTr="005B3C36">
        <w:trPr>
          <w:trHeight w:val="437"/>
        </w:trPr>
        <w:tc>
          <w:tcPr>
            <w:tcW w:w="2788" w:type="dxa"/>
            <w:vMerge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B3C36" w:rsidRPr="002E6A59" w:rsidRDefault="005B3C36" w:rsidP="001A4E7C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color w:val="auto"/>
              </w:rPr>
              <w:t>Этап начальной подготовки</w:t>
            </w:r>
          </w:p>
        </w:tc>
        <w:tc>
          <w:tcPr>
            <w:tcW w:w="45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firstLine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E6A59">
              <w:rPr>
                <w:rFonts w:ascii="Times New Roman" w:hAnsi="Times New Roman" w:cs="Times New Roman"/>
                <w:b/>
                <w:color w:val="auto"/>
              </w:rPr>
              <w:t>Учебно-тренировочный этап (этап спортивной специализации)</w:t>
            </w:r>
          </w:p>
        </w:tc>
      </w:tr>
      <w:tr w:rsidR="005B3C36" w:rsidRPr="002E6A59" w:rsidTr="005B3C36">
        <w:trPr>
          <w:trHeight w:val="258"/>
        </w:trPr>
        <w:tc>
          <w:tcPr>
            <w:tcW w:w="2788" w:type="dxa"/>
            <w:vMerge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B3C36" w:rsidRPr="003C0446" w:rsidRDefault="005B3C3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до года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свыше года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до двух лет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свыше двух лет</w:t>
            </w:r>
          </w:p>
        </w:tc>
      </w:tr>
      <w:tr w:rsidR="005B3C36" w:rsidRPr="002E6A59" w:rsidTr="005B3C36">
        <w:trPr>
          <w:trHeight w:val="18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 xml:space="preserve">Контрольные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4-5</w:t>
            </w:r>
          </w:p>
        </w:tc>
      </w:tr>
      <w:tr w:rsidR="005B3C36" w:rsidRPr="002E6A59" w:rsidTr="005B3C36">
        <w:trPr>
          <w:trHeight w:val="267"/>
        </w:trPr>
        <w:tc>
          <w:tcPr>
            <w:tcW w:w="2788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 xml:space="preserve">Отборочные </w:t>
            </w:r>
          </w:p>
        </w:tc>
        <w:tc>
          <w:tcPr>
            <w:tcW w:w="10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1-2</w:t>
            </w:r>
          </w:p>
        </w:tc>
      </w:tr>
      <w:tr w:rsidR="005B3C36" w:rsidRPr="002E6A59" w:rsidTr="005B3C36">
        <w:trPr>
          <w:trHeight w:val="165"/>
        </w:trPr>
        <w:tc>
          <w:tcPr>
            <w:tcW w:w="27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 xml:space="preserve">Основные </w:t>
            </w:r>
          </w:p>
        </w:tc>
        <w:tc>
          <w:tcPr>
            <w:tcW w:w="10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B3C36" w:rsidRPr="002E6A59" w:rsidTr="005B3C36">
        <w:trPr>
          <w:trHeight w:val="20"/>
        </w:trPr>
        <w:tc>
          <w:tcPr>
            <w:tcW w:w="27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Главные</w:t>
            </w:r>
          </w:p>
        </w:tc>
        <w:tc>
          <w:tcPr>
            <w:tcW w:w="10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B3C36" w:rsidRPr="002E6A59" w:rsidTr="005B3C36">
        <w:trPr>
          <w:trHeight w:val="28"/>
        </w:trPr>
        <w:tc>
          <w:tcPr>
            <w:tcW w:w="27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5B3C36" w:rsidRPr="002E6A59" w:rsidRDefault="005B3C36" w:rsidP="001A4E7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Соревновательные схватки</w:t>
            </w:r>
          </w:p>
        </w:tc>
        <w:tc>
          <w:tcPr>
            <w:tcW w:w="10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8-12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8-12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14-38</w:t>
            </w:r>
          </w:p>
        </w:tc>
        <w:tc>
          <w:tcPr>
            <w:tcW w:w="2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B3C36" w:rsidRPr="002E6A59" w:rsidRDefault="005B3C36" w:rsidP="001A4E7C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</w:rPr>
              <w:t>14-38</w:t>
            </w:r>
          </w:p>
        </w:tc>
      </w:tr>
    </w:tbl>
    <w:p w:rsidR="00B56396" w:rsidRPr="00454A89" w:rsidRDefault="00B56396" w:rsidP="001A4E7C">
      <w:pPr>
        <w:pStyle w:val="aa"/>
        <w:widowControl w:val="0"/>
        <w:spacing w:after="0" w:line="240" w:lineRule="auto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957BD7" w:rsidRPr="004A3EAE" w:rsidRDefault="00B56396" w:rsidP="004A3EA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A3EAE" w:rsidRPr="004A3EAE">
        <w:rPr>
          <w:rFonts w:ascii="Times New Roman" w:hAnsi="Times New Roman" w:cs="Times New Roman"/>
          <w:b/>
          <w:color w:val="auto"/>
          <w:sz w:val="24"/>
          <w:szCs w:val="24"/>
        </w:rPr>
        <w:t>.4. РЕЖИМЫ ТРЕНИРОВОЧНОЙ РАБОТЫ</w:t>
      </w:r>
    </w:p>
    <w:p w:rsidR="00B56396" w:rsidRPr="00454A89" w:rsidRDefault="00FB3C09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Тренировочный проце</w:t>
      </w:r>
      <w:proofErr w:type="gramStart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сс</w:t>
      </w:r>
      <w:r w:rsidRPr="00FB3C09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E73D8" w:rsidRPr="00454A89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шк</w:t>
      </w:r>
      <w:proofErr w:type="gramEnd"/>
      <w:r w:rsidR="008E73D8" w:rsidRPr="00454A89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оле </w:t>
      </w:r>
      <w:r w:rsidR="00B56396" w:rsidRPr="00454A89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ведется в соответствии с годовым тренировочным планом, рассчитанным на 52 недели на основании </w:t>
      </w:r>
      <w:r w:rsidR="008E73D8" w:rsidRPr="00454A89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действующего</w:t>
      </w:r>
      <w:r w:rsidR="00B56396" w:rsidRPr="00454A89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федерального стандарта спортивной подготовки с 01 января по 31 декабря.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Тренировочные зан</w:t>
      </w:r>
      <w:r w:rsidR="005B3C36">
        <w:rPr>
          <w:rFonts w:ascii="Times New Roman" w:hAnsi="Times New Roman" w:cs="Times New Roman"/>
          <w:sz w:val="24"/>
          <w:szCs w:val="24"/>
          <w:shd w:val="clear" w:color="auto" w:fill="FFFFFF"/>
        </w:rPr>
        <w:t>ятия проходят с 8.00 часов до 20</w:t>
      </w: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.00 часов. Занятия для спортсменов до 16 лет должны заканчиваться до 20.00 часов, для спортсменов старше 16 лет могут п</w:t>
      </w:r>
      <w:r w:rsidR="005B3C36">
        <w:rPr>
          <w:rFonts w:ascii="Times New Roman" w:hAnsi="Times New Roman" w:cs="Times New Roman"/>
          <w:sz w:val="24"/>
          <w:szCs w:val="24"/>
          <w:shd w:val="clear" w:color="auto" w:fill="FFFFFF"/>
        </w:rPr>
        <w:t>роводиться до 21.00 часа.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Тренировочные занятия проводятся с понедельника по субботу включительно, а так же в каникулярное время.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Расписание тренировочных занятий составляется на календарный год.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тренировочного занятия рассчитывается в академических часах, что составляет 45 минут.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одного тренировочного занятия в группах на этапах подготовки не может превышать следующее количество часов:</w:t>
      </w:r>
    </w:p>
    <w:p w:rsidR="00B56396" w:rsidRPr="00454A89" w:rsidRDefault="00B56396" w:rsidP="003E2256">
      <w:pPr>
        <w:pStyle w:val="12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A89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этапе начальной подготовки - до 2 часов;</w:t>
      </w:r>
    </w:p>
    <w:p w:rsidR="00B56396" w:rsidRPr="00454A89" w:rsidRDefault="00B56396" w:rsidP="003E2256">
      <w:pPr>
        <w:keepNext w:val="0"/>
        <w:widowControl w:val="0"/>
        <w:numPr>
          <w:ilvl w:val="0"/>
          <w:numId w:val="23"/>
        </w:numPr>
        <w:tabs>
          <w:tab w:val="left" w:pos="1134"/>
        </w:tabs>
        <w:suppressAutoHyphens/>
        <w:ind w:left="0" w:firstLine="709"/>
        <w:jc w:val="both"/>
        <w:rPr>
          <w:color w:val="auto"/>
          <w:shd w:val="clear" w:color="auto" w:fill="FFFFFF"/>
          <w:lang w:val="ru-RU"/>
        </w:rPr>
      </w:pPr>
      <w:r w:rsidRPr="00454A89">
        <w:rPr>
          <w:color w:val="auto"/>
          <w:shd w:val="clear" w:color="auto" w:fill="FFFFFF"/>
          <w:lang w:val="ru-RU"/>
        </w:rPr>
        <w:t xml:space="preserve">на </w:t>
      </w:r>
      <w:r w:rsidR="001526D0">
        <w:rPr>
          <w:color w:val="auto"/>
          <w:shd w:val="clear" w:color="auto" w:fill="FFFFFF"/>
          <w:lang w:val="ru-RU"/>
        </w:rPr>
        <w:t>учебно-</w:t>
      </w:r>
      <w:r w:rsidRPr="00454A89">
        <w:rPr>
          <w:color w:val="auto"/>
          <w:shd w:val="clear" w:color="auto" w:fill="FFFFFF"/>
          <w:lang w:val="ru-RU"/>
        </w:rPr>
        <w:t>тренировочном этапе (этапе спортивной специализации) - до 3 часов;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 xml:space="preserve">Недельный режим тренировочной работы является максимальным и установлен в зависимости от периода </w:t>
      </w:r>
      <w:r w:rsidR="001526D0">
        <w:rPr>
          <w:rFonts w:ascii="Times New Roman" w:hAnsi="Times New Roman" w:cs="Times New Roman"/>
          <w:sz w:val="24"/>
          <w:szCs w:val="24"/>
        </w:rPr>
        <w:t xml:space="preserve">и задач подготовки. </w:t>
      </w:r>
    </w:p>
    <w:p w:rsidR="000D1C8A" w:rsidRPr="00454A89" w:rsidRDefault="00B56396" w:rsidP="000D1C8A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В зависимости от периода подготовки (</w:t>
      </w: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переходный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, подготовительный, соревновательный), начиная с </w:t>
      </w:r>
      <w:r w:rsidR="001526D0"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тренировочного этапа третьего года, недельная тренировочная нагрузка может увеличиваться или уменьшаться в пределах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общегодового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плана, определенного данной группе. Так, в летнее время и в период пребывания в спортивно-оздоровительных лагерях, во время тренировочных сборов нагрузка увеличивается с таким расчетом, чтобы общий объем годового плана каждой группы был выполнен полностью.</w:t>
      </w:r>
      <w:r w:rsidR="000D1C8A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D1C8A" w:rsidRPr="00454A89" w:rsidRDefault="000D1C8A" w:rsidP="000D1C8A">
      <w:pPr>
        <w:pStyle w:val="ab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Основными формами осуществления спортивной подготовки являются: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групповые и индивидуальные тренировочные и теоретические занятия;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работа по индивидуальным планам;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тренировочные сборы;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участие в спортивных соревнованиях и мероприятиях;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инструкторская и судейская практика;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медико-восстановительные мероприятия;</w:t>
      </w:r>
    </w:p>
    <w:p w:rsidR="000D1C8A" w:rsidRPr="00454A89" w:rsidRDefault="000D1C8A" w:rsidP="003E2256">
      <w:pPr>
        <w:pStyle w:val="ab"/>
        <w:numPr>
          <w:ilvl w:val="0"/>
          <w:numId w:val="2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тестирование и контроль.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Для проведения занятий на этапах совершенствования спортивного мастерства и высшего спортивного мастерства, кроме основного тренера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B56396" w:rsidRPr="00454A89" w:rsidRDefault="00B56396" w:rsidP="00DA18ED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7DA" w:rsidRPr="004A3EAE" w:rsidRDefault="00B56396" w:rsidP="00BB37DA">
      <w:pPr>
        <w:pStyle w:val="12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4A3EAE">
        <w:rPr>
          <w:rFonts w:ascii="Times New Roman" w:hAnsi="Times New Roman" w:cs="Times New Roman"/>
          <w:b/>
          <w:sz w:val="24"/>
          <w:szCs w:val="24"/>
          <w:u w:color="000000"/>
        </w:rPr>
        <w:t>2.5. МЕДИЦИНСКИЕ, ВОЗРАСТНЫЕ И ПСИХОФИЗИЧЕСКИЕ ТРЕБОВАНИЯ К ЛИЦАМ, ПРОХОДЯЩИМ СПОРТИВНУЮ ПОДГОТОВКУ</w:t>
      </w:r>
    </w:p>
    <w:p w:rsidR="00957BD7" w:rsidRPr="00454A89" w:rsidRDefault="00957BD7" w:rsidP="00BB37DA">
      <w:pPr>
        <w:pStyle w:val="12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color="000000"/>
        </w:rPr>
      </w:pPr>
    </w:p>
    <w:p w:rsidR="00BB37DA" w:rsidRPr="00454A89" w:rsidRDefault="00B56396" w:rsidP="00BB37DA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>Медицинские, возрастные и психофизические требования к лицам, проходящим спортивную подготовку, включают:</w:t>
      </w:r>
    </w:p>
    <w:p w:rsidR="00BB37DA" w:rsidRPr="00454A89" w:rsidRDefault="00B56396" w:rsidP="00BB37DA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b/>
          <w:bCs/>
          <w:sz w:val="24"/>
          <w:szCs w:val="24"/>
          <w:u w:color="000000"/>
        </w:rPr>
        <w:t>Требования к лицам, проходящим спортивную подготовку: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6"/>
        </w:numPr>
        <w:tabs>
          <w:tab w:val="left" w:pos="36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>соответствие возраста этапу или году прохождения спортивной подготовки (в соответствии с таблицей 1);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6"/>
        </w:numPr>
        <w:tabs>
          <w:tab w:val="left" w:pos="36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 xml:space="preserve">прохождение предварительного индивидуального отбора при зачислении на следующий этап подготовки; 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6"/>
        </w:numPr>
        <w:tabs>
          <w:tab w:val="left" w:pos="36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>соответствие уровня физической подготовленности</w:t>
      </w:r>
      <w:r w:rsidR="00BB37DA" w:rsidRPr="00454A89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6"/>
        </w:numPr>
        <w:tabs>
          <w:tab w:val="left" w:pos="36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>наличие соответствующего медицинского заключения о допуске к тренировочным занятиям;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6"/>
        </w:numPr>
        <w:tabs>
          <w:tab w:val="left" w:pos="360"/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 xml:space="preserve">соблюдение общероссийских антидопинговых правил и антидопинговых правил, утвержденных международными антидопинговыми организациями. </w:t>
      </w:r>
    </w:p>
    <w:p w:rsidR="00BB37DA" w:rsidRPr="00454A89" w:rsidRDefault="00B56396" w:rsidP="00BB37DA">
      <w:pPr>
        <w:pStyle w:val="12"/>
        <w:widowControl w:val="0"/>
        <w:tabs>
          <w:tab w:val="left" w:pos="360"/>
          <w:tab w:val="left" w:pos="993"/>
          <w:tab w:val="left" w:pos="1134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b/>
          <w:bCs/>
          <w:sz w:val="24"/>
          <w:szCs w:val="24"/>
          <w:u w:color="000000"/>
        </w:rPr>
        <w:t>Требования к участию в спортивных соревнованиях лиц, проходящих спортивную подготовку: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8"/>
        </w:numPr>
        <w:tabs>
          <w:tab w:val="left" w:pos="360"/>
          <w:tab w:val="left" w:pos="993"/>
          <w:tab w:val="left" w:pos="1134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>соответствие возраста и пола участника положению (регламенту) об официальных спортивных соревнованиях и правила</w:t>
      </w:r>
      <w:r w:rsidR="009C2743">
        <w:rPr>
          <w:rFonts w:ascii="Times New Roman" w:hAnsi="Times New Roman" w:cs="Times New Roman"/>
          <w:sz w:val="24"/>
          <w:szCs w:val="24"/>
          <w:u w:color="000000"/>
        </w:rPr>
        <w:t>м вида спорта спортивная (вольная</w:t>
      </w:r>
      <w:r w:rsidRPr="00454A89">
        <w:rPr>
          <w:rFonts w:ascii="Times New Roman" w:hAnsi="Times New Roman" w:cs="Times New Roman"/>
          <w:sz w:val="24"/>
          <w:szCs w:val="24"/>
          <w:u w:color="000000"/>
        </w:rPr>
        <w:t xml:space="preserve">) борьба; </w:t>
      </w:r>
    </w:p>
    <w:p w:rsidR="00BB37DA" w:rsidRPr="00454A89" w:rsidRDefault="00B56396" w:rsidP="003E2256">
      <w:pPr>
        <w:pStyle w:val="12"/>
        <w:widowControl w:val="0"/>
        <w:numPr>
          <w:ilvl w:val="0"/>
          <w:numId w:val="18"/>
        </w:numPr>
        <w:tabs>
          <w:tab w:val="left" w:pos="360"/>
          <w:tab w:val="left" w:pos="993"/>
          <w:tab w:val="left" w:pos="1134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 xml:space="preserve">соответствие уровня спортивной квалификации участника в соответствии с Единой всероссийской спортивной классификацией положению (регламенту) об официальных спортивных соревнованиях и правилам вида </w:t>
      </w:r>
      <w:r w:rsidR="009C2743">
        <w:rPr>
          <w:rFonts w:ascii="Times New Roman" w:hAnsi="Times New Roman" w:cs="Times New Roman"/>
          <w:sz w:val="24"/>
          <w:szCs w:val="24"/>
          <w:u w:color="000000"/>
        </w:rPr>
        <w:t>спорта спортивная (вольная</w:t>
      </w:r>
      <w:r w:rsidRPr="00454A89">
        <w:rPr>
          <w:rFonts w:ascii="Times New Roman" w:hAnsi="Times New Roman" w:cs="Times New Roman"/>
          <w:sz w:val="24"/>
          <w:szCs w:val="24"/>
          <w:u w:color="000000"/>
        </w:rPr>
        <w:t xml:space="preserve">) борьба; </w:t>
      </w:r>
    </w:p>
    <w:p w:rsidR="00B56396" w:rsidRPr="00454A89" w:rsidRDefault="00B56396" w:rsidP="003E2256">
      <w:pPr>
        <w:pStyle w:val="12"/>
        <w:widowControl w:val="0"/>
        <w:numPr>
          <w:ilvl w:val="0"/>
          <w:numId w:val="18"/>
        </w:numPr>
        <w:tabs>
          <w:tab w:val="left" w:pos="360"/>
          <w:tab w:val="left" w:pos="993"/>
          <w:tab w:val="left" w:pos="1134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sz w:val="24"/>
          <w:szCs w:val="24"/>
          <w:u w:color="000000"/>
        </w:rPr>
        <w:t xml:space="preserve">выполнение плана спортивной подготовки; прохождение предварительного соревновательного отбора; наличие соответствующего медицинского заключения о допуске к участию в спортивных соревнованиях; </w:t>
      </w:r>
      <w:bookmarkStart w:id="1" w:name="page15"/>
      <w:bookmarkEnd w:id="1"/>
      <w:r w:rsidRPr="00454A89">
        <w:rPr>
          <w:rFonts w:ascii="Times New Roman" w:hAnsi="Times New Roman" w:cs="Times New Roman"/>
          <w:sz w:val="24"/>
          <w:szCs w:val="24"/>
          <w:u w:color="000000"/>
        </w:rPr>
        <w:t>соблюдение общероссийских антидопинговых правил.</w:t>
      </w:r>
    </w:p>
    <w:p w:rsidR="00B56396" w:rsidRPr="004A3EAE" w:rsidRDefault="00B56396" w:rsidP="001A4E7C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lastRenderedPageBreak/>
        <w:t>2.6. ПРЕДЕЛЬНЫЕ ТРЕНИРОВОЧНЫЕ НАГРУЗКИ</w:t>
      </w:r>
    </w:p>
    <w:p w:rsidR="009F4947" w:rsidRPr="002E6A59" w:rsidRDefault="005B3C36" w:rsidP="005B3C36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b/>
          <w:i/>
          <w:color w:val="auto"/>
        </w:rPr>
        <w:t>Таблица 5</w:t>
      </w:r>
      <w:r w:rsidR="00B56396" w:rsidRPr="002E6A59">
        <w:rPr>
          <w:rFonts w:ascii="Times New Roman" w:hAnsi="Times New Roman" w:cs="Times New Roman"/>
          <w:b/>
          <w:i/>
          <w:color w:val="auto"/>
        </w:rPr>
        <w:t>.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</w:p>
    <w:p w:rsidR="00B56396" w:rsidRPr="002E6A59" w:rsidRDefault="009F4947" w:rsidP="00F037D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u w:color="000000"/>
        </w:rPr>
      </w:pPr>
      <w:r w:rsidRPr="002E6A59">
        <w:rPr>
          <w:rFonts w:ascii="Times New Roman" w:hAnsi="Times New Roman" w:cs="Times New Roman"/>
          <w:b/>
          <w:color w:val="auto"/>
          <w:u w:color="000000"/>
        </w:rPr>
        <w:t>Нормативы максимального объема тренировочной нагрузки</w:t>
      </w:r>
    </w:p>
    <w:tbl>
      <w:tblPr>
        <w:tblW w:w="8653" w:type="dxa"/>
        <w:jc w:val="center"/>
        <w:tblInd w:w="-22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021"/>
        <w:gridCol w:w="900"/>
        <w:gridCol w:w="900"/>
        <w:gridCol w:w="1260"/>
        <w:gridCol w:w="1572"/>
      </w:tblGrid>
      <w:tr w:rsidR="005B3C36" w:rsidRPr="003B1B0C" w:rsidTr="009A70DB">
        <w:trPr>
          <w:trHeight w:val="20"/>
          <w:jc w:val="center"/>
        </w:trPr>
        <w:tc>
          <w:tcPr>
            <w:tcW w:w="4021" w:type="dxa"/>
            <w:vMerge w:val="restart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Этапный норматив</w:t>
            </w:r>
          </w:p>
        </w:tc>
        <w:tc>
          <w:tcPr>
            <w:tcW w:w="4632" w:type="dxa"/>
            <w:gridSpan w:val="4"/>
            <w:tcBorders>
              <w:right w:val="single" w:sz="4" w:space="0" w:color="auto"/>
            </w:tcBorders>
            <w:tcMar>
              <w:left w:w="75" w:type="dxa"/>
            </w:tcMar>
          </w:tcPr>
          <w:p w:rsidR="005B3C36" w:rsidRPr="002E6A59" w:rsidRDefault="005B3C36" w:rsidP="005B3C36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Этапы и годы спортивной подготовки</w:t>
            </w:r>
          </w:p>
        </w:tc>
      </w:tr>
      <w:tr w:rsidR="005B3C36" w:rsidRPr="003B1B0C" w:rsidTr="009A70DB">
        <w:trPr>
          <w:trHeight w:val="491"/>
          <w:jc w:val="center"/>
        </w:trPr>
        <w:tc>
          <w:tcPr>
            <w:tcW w:w="4021" w:type="dxa"/>
            <w:vMerge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B3C36" w:rsidRPr="002E6A59" w:rsidRDefault="005B3C3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gridSpan w:val="2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Этап начальной подготовки</w:t>
            </w:r>
          </w:p>
        </w:tc>
        <w:tc>
          <w:tcPr>
            <w:tcW w:w="2832" w:type="dxa"/>
            <w:gridSpan w:val="2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Учебно-тренировочный этап (этап спортивной специализации)</w:t>
            </w:r>
          </w:p>
        </w:tc>
      </w:tr>
      <w:tr w:rsidR="005B3C36" w:rsidRPr="002E6A59" w:rsidTr="009A70DB">
        <w:trPr>
          <w:trHeight w:val="20"/>
          <w:jc w:val="center"/>
        </w:trPr>
        <w:tc>
          <w:tcPr>
            <w:tcW w:w="4021" w:type="dxa"/>
            <w:vMerge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5B3C36" w:rsidRPr="003C0446" w:rsidRDefault="005B3C3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До года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Свыше года</w:t>
            </w:r>
          </w:p>
        </w:tc>
        <w:tc>
          <w:tcPr>
            <w:tcW w:w="126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До двух лет</w:t>
            </w:r>
          </w:p>
        </w:tc>
        <w:tc>
          <w:tcPr>
            <w:tcW w:w="1572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Свыше двух лет</w:t>
            </w:r>
          </w:p>
        </w:tc>
      </w:tr>
      <w:tr w:rsidR="005B3C36" w:rsidRPr="002E6A59" w:rsidTr="009A70DB">
        <w:trPr>
          <w:trHeight w:val="20"/>
          <w:jc w:val="center"/>
        </w:trPr>
        <w:tc>
          <w:tcPr>
            <w:tcW w:w="4021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Количество часов в неделю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9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9</w:t>
            </w:r>
          </w:p>
        </w:tc>
        <w:tc>
          <w:tcPr>
            <w:tcW w:w="126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12</w:t>
            </w:r>
          </w:p>
        </w:tc>
        <w:tc>
          <w:tcPr>
            <w:tcW w:w="1572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14</w:t>
            </w:r>
          </w:p>
        </w:tc>
      </w:tr>
      <w:tr w:rsidR="005B3C36" w:rsidRPr="002E6A59" w:rsidTr="009A70DB">
        <w:trPr>
          <w:trHeight w:val="261"/>
          <w:jc w:val="center"/>
        </w:trPr>
        <w:tc>
          <w:tcPr>
            <w:tcW w:w="4021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Количество тренировок в неделю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3-5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3-5</w:t>
            </w:r>
          </w:p>
        </w:tc>
        <w:tc>
          <w:tcPr>
            <w:tcW w:w="126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1572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9-12</w:t>
            </w:r>
          </w:p>
        </w:tc>
      </w:tr>
      <w:tr w:rsidR="005B3C36" w:rsidRPr="002E6A59" w:rsidTr="009A70DB">
        <w:trPr>
          <w:trHeight w:val="193"/>
          <w:jc w:val="center"/>
        </w:trPr>
        <w:tc>
          <w:tcPr>
            <w:tcW w:w="4021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Общее количество часов в год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468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468</w:t>
            </w:r>
          </w:p>
        </w:tc>
        <w:tc>
          <w:tcPr>
            <w:tcW w:w="126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624</w:t>
            </w:r>
          </w:p>
        </w:tc>
        <w:tc>
          <w:tcPr>
            <w:tcW w:w="1572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728</w:t>
            </w:r>
          </w:p>
        </w:tc>
      </w:tr>
      <w:tr w:rsidR="005B3C36" w:rsidRPr="002E6A59" w:rsidTr="009A70DB">
        <w:trPr>
          <w:trHeight w:val="20"/>
          <w:jc w:val="center"/>
        </w:trPr>
        <w:tc>
          <w:tcPr>
            <w:tcW w:w="4021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Общее количество тренировок в год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260</w:t>
            </w:r>
          </w:p>
        </w:tc>
        <w:tc>
          <w:tcPr>
            <w:tcW w:w="90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260</w:t>
            </w:r>
          </w:p>
        </w:tc>
        <w:tc>
          <w:tcPr>
            <w:tcW w:w="1260" w:type="dxa"/>
            <w:tcMar>
              <w:left w:w="75" w:type="dxa"/>
            </w:tcMar>
          </w:tcPr>
          <w:p w:rsidR="005B3C36" w:rsidRPr="002E6A59" w:rsidRDefault="005B3C3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6A59">
              <w:rPr>
                <w:rFonts w:ascii="Times New Roman" w:hAnsi="Times New Roman" w:cs="Times New Roman"/>
                <w:color w:val="auto"/>
                <w:u w:color="000000"/>
              </w:rPr>
              <w:t>312</w:t>
            </w:r>
          </w:p>
        </w:tc>
        <w:tc>
          <w:tcPr>
            <w:tcW w:w="1572" w:type="dxa"/>
            <w:tcMar>
              <w:left w:w="75" w:type="dxa"/>
            </w:tcMar>
          </w:tcPr>
          <w:p w:rsidR="005B3C36" w:rsidRPr="002E6A59" w:rsidRDefault="003C044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36</w:t>
            </w:r>
            <w:r w:rsidR="005B3C36" w:rsidRPr="002E6A59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</w:tr>
    </w:tbl>
    <w:p w:rsidR="009F4947" w:rsidRPr="00454A89" w:rsidRDefault="009F4947" w:rsidP="001A4E7C">
      <w:pPr>
        <w:pStyle w:val="ad"/>
        <w:widowControl w:val="0"/>
        <w:tabs>
          <w:tab w:val="left" w:pos="993"/>
        </w:tabs>
        <w:ind w:right="20"/>
        <w:jc w:val="center"/>
        <w:rPr>
          <w:rFonts w:ascii="Times New Roman" w:hAnsi="Times New Roman" w:cs="Times New Roman"/>
          <w:color w:val="auto"/>
          <w:sz w:val="24"/>
          <w:szCs w:val="24"/>
          <w:highlight w:val="yellow"/>
          <w:u w:color="000000"/>
        </w:rPr>
      </w:pPr>
    </w:p>
    <w:p w:rsidR="00B56396" w:rsidRPr="004A3EAE" w:rsidRDefault="00B56396" w:rsidP="0087723B">
      <w:pPr>
        <w:pStyle w:val="ad"/>
        <w:widowControl w:val="0"/>
        <w:tabs>
          <w:tab w:val="left" w:pos="993"/>
        </w:tabs>
        <w:ind w:right="20"/>
        <w:jc w:val="center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>2.7. МИНИМАЛЬНЫЙ И ПР</w:t>
      </w:r>
      <w:r w:rsidR="0087723B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 xml:space="preserve">ЕДЕЛЬНЫЙ ОБЪЕМ СОРЕВНОВАТЕЛЬНОЙ 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>ДЕЯТЕЛЬНОСТИ</w:t>
      </w:r>
    </w:p>
    <w:p w:rsidR="00A40598" w:rsidRPr="0087723B" w:rsidRDefault="009A70DB" w:rsidP="00F037DB">
      <w:pPr>
        <w:pStyle w:val="ad"/>
        <w:widowControl w:val="0"/>
        <w:tabs>
          <w:tab w:val="left" w:pos="993"/>
        </w:tabs>
        <w:ind w:right="20"/>
        <w:jc w:val="right"/>
        <w:rPr>
          <w:rFonts w:ascii="Times New Roman" w:hAnsi="Times New Roman" w:cs="Times New Roman"/>
          <w:b/>
          <w:i/>
          <w:color w:val="auto"/>
          <w:lang w:val="en-US"/>
        </w:rPr>
      </w:pPr>
      <w:r>
        <w:rPr>
          <w:rFonts w:ascii="Times New Roman" w:hAnsi="Times New Roman" w:cs="Times New Roman"/>
          <w:b/>
          <w:i/>
          <w:color w:val="auto"/>
        </w:rPr>
        <w:t>Таблица 6</w:t>
      </w:r>
      <w:r w:rsidR="00A40598" w:rsidRPr="0087723B">
        <w:rPr>
          <w:rFonts w:ascii="Times New Roman" w:hAnsi="Times New Roman" w:cs="Times New Roman"/>
          <w:b/>
          <w:i/>
          <w:color w:val="auto"/>
        </w:rPr>
        <w:t>.</w:t>
      </w:r>
    </w:p>
    <w:tbl>
      <w:tblPr>
        <w:tblW w:w="8909" w:type="dxa"/>
        <w:tblInd w:w="7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229"/>
        <w:gridCol w:w="900"/>
        <w:gridCol w:w="900"/>
        <w:gridCol w:w="1260"/>
        <w:gridCol w:w="1620"/>
      </w:tblGrid>
      <w:tr w:rsidR="009A70DB" w:rsidRPr="003B1B0C" w:rsidTr="009A70DB">
        <w:trPr>
          <w:trHeight w:val="300"/>
        </w:trPr>
        <w:tc>
          <w:tcPr>
            <w:tcW w:w="4229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Виды</w:t>
            </w:r>
          </w:p>
          <w:p w:rsidR="009A70DB" w:rsidRPr="0087723B" w:rsidRDefault="009A70DB" w:rsidP="003A668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соревнований</w:t>
            </w:r>
          </w:p>
        </w:tc>
        <w:tc>
          <w:tcPr>
            <w:tcW w:w="468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A70DB" w:rsidRPr="009A70DB" w:rsidRDefault="009A70DB" w:rsidP="009A70D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70D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и годы спортивной подготовки</w:t>
            </w:r>
          </w:p>
        </w:tc>
      </w:tr>
      <w:tr w:rsidR="009A70DB" w:rsidRPr="003B1B0C" w:rsidTr="009A70DB">
        <w:trPr>
          <w:trHeight w:val="792"/>
        </w:trPr>
        <w:tc>
          <w:tcPr>
            <w:tcW w:w="4229" w:type="dxa"/>
            <w:vMerge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A70DB" w:rsidRPr="0087723B" w:rsidRDefault="009A70DB" w:rsidP="003A6682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Этап начальной подготовки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b"/>
              <w:ind w:firstLine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Учебно-тренировочный этап (этап спортивной специализации)</w:t>
            </w:r>
          </w:p>
        </w:tc>
      </w:tr>
      <w:tr w:rsidR="009A70DB" w:rsidRPr="0087723B" w:rsidTr="009A70DB">
        <w:trPr>
          <w:trHeight w:val="540"/>
        </w:trPr>
        <w:tc>
          <w:tcPr>
            <w:tcW w:w="4229" w:type="dxa"/>
            <w:vMerge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A70DB" w:rsidRPr="003C0446" w:rsidRDefault="009A70DB" w:rsidP="003A6682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до года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свыше года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до двух лет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свыше двух лет</w:t>
            </w:r>
          </w:p>
        </w:tc>
      </w:tr>
      <w:tr w:rsidR="009A70DB" w:rsidRPr="0087723B" w:rsidTr="009A70DB">
        <w:trPr>
          <w:trHeight w:val="18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 xml:space="preserve">Контрольные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0-2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0-2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4-5</w:t>
            </w:r>
          </w:p>
        </w:tc>
      </w:tr>
      <w:tr w:rsidR="009A70DB" w:rsidRPr="0087723B" w:rsidTr="009A70DB">
        <w:trPr>
          <w:trHeight w:val="267"/>
        </w:trPr>
        <w:tc>
          <w:tcPr>
            <w:tcW w:w="4229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 xml:space="preserve">Отборочные 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1-2</w:t>
            </w:r>
          </w:p>
        </w:tc>
      </w:tr>
      <w:tr w:rsidR="009A70DB" w:rsidRPr="0087723B" w:rsidTr="009A70DB">
        <w:trPr>
          <w:trHeight w:val="165"/>
        </w:trPr>
        <w:tc>
          <w:tcPr>
            <w:tcW w:w="4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 xml:space="preserve">Основные 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A70DB" w:rsidRPr="0087723B" w:rsidTr="009A70DB">
        <w:trPr>
          <w:trHeight w:val="230"/>
        </w:trPr>
        <w:tc>
          <w:tcPr>
            <w:tcW w:w="4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Главные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A70DB" w:rsidRPr="0087723B" w:rsidTr="009A70DB">
        <w:trPr>
          <w:trHeight w:val="230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A70DB" w:rsidRPr="0087723B" w:rsidRDefault="009A70DB" w:rsidP="003A6682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Соревновательные схватки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8-12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8-12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14-38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9A70DB" w:rsidRPr="0087723B" w:rsidRDefault="009A70DB" w:rsidP="003A6682">
            <w:pPr>
              <w:pStyle w:val="ab"/>
              <w:ind w:left="-51" w:firstLine="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14-38</w:t>
            </w:r>
          </w:p>
        </w:tc>
      </w:tr>
    </w:tbl>
    <w:p w:rsidR="004A3EAE" w:rsidRDefault="004A3EAE" w:rsidP="00BB37DA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A3EAE" w:rsidRDefault="004A3EAE" w:rsidP="00BB37DA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37DA" w:rsidRPr="004A3EAE" w:rsidRDefault="00BB37DA" w:rsidP="00BB37DA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2.8. ТРЕБОВАНИЯ К ЭКИПИРОВКЕ, СПОРТИВНОМУ ИНВЕНТАРЮ И ОБОРУДОВАНИЮ</w:t>
      </w:r>
    </w:p>
    <w:p w:rsidR="00BB37DA" w:rsidRPr="00454A89" w:rsidRDefault="00BB37DA" w:rsidP="00BB37DA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B37DA" w:rsidRPr="00454A89" w:rsidRDefault="00BB37DA" w:rsidP="00BB37D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BB37DA" w:rsidRPr="00454A89" w:rsidRDefault="00BB37DA" w:rsidP="003E225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наличие тренировочного спортивного зала;</w:t>
      </w:r>
    </w:p>
    <w:p w:rsidR="00BB37DA" w:rsidRPr="00454A89" w:rsidRDefault="00BB37DA" w:rsidP="003E225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наличие тренажерного зала;</w:t>
      </w:r>
    </w:p>
    <w:p w:rsidR="00BB37DA" w:rsidRPr="00454A89" w:rsidRDefault="00BB37DA" w:rsidP="003E225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допускается наличие игрового зала;</w:t>
      </w:r>
    </w:p>
    <w:p w:rsidR="00BB37DA" w:rsidRPr="00454A89" w:rsidRDefault="00BB37DA" w:rsidP="003E225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наличие раздевалок, душевых, допускается наличие восстановительного центра;</w:t>
      </w:r>
    </w:p>
    <w:p w:rsidR="00BB37DA" w:rsidRPr="00454A89" w:rsidRDefault="00BB37DA" w:rsidP="003E225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наличие медицинского кабинета оборудованного в соответствии с приказом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Минздравсоцразвития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России от 09.08.2010 № 613н «Об утверждении Порядка оказания медицинской помощи при проведении физкультурных и спортивных </w:t>
      </w: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lastRenderedPageBreak/>
        <w:t>мероприятий» (</w:t>
      </w: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зарегистрирован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Минюстом России 14.09.2010, регистрационный № 18428);</w:t>
      </w:r>
    </w:p>
    <w:p w:rsidR="00BB37DA" w:rsidRPr="00454A89" w:rsidRDefault="00BB37DA" w:rsidP="003E225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обеспечение оборудованием и спортивным инвентарем, необходимым для прохождения спортивной подготовки.</w:t>
      </w:r>
    </w:p>
    <w:p w:rsidR="00BB37DA" w:rsidRPr="0087723B" w:rsidRDefault="009D2EB6" w:rsidP="00BB37DA">
      <w:pPr>
        <w:pStyle w:val="aa"/>
        <w:widowControl w:val="0"/>
        <w:spacing w:after="0" w:line="240" w:lineRule="auto"/>
        <w:ind w:right="-68"/>
        <w:jc w:val="right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Таблица 7</w:t>
      </w:r>
      <w:r w:rsidR="00BB37DA" w:rsidRPr="0087723B">
        <w:rPr>
          <w:rFonts w:ascii="Times New Roman" w:hAnsi="Times New Roman" w:cs="Times New Roman"/>
          <w:b/>
          <w:i/>
          <w:color w:val="auto"/>
        </w:rPr>
        <w:t>.</w:t>
      </w:r>
    </w:p>
    <w:p w:rsidR="00BB37DA" w:rsidRPr="00454A89" w:rsidRDefault="00BB37DA" w:rsidP="00BB37DA">
      <w:pPr>
        <w:pStyle w:val="aa"/>
        <w:widowControl w:val="0"/>
        <w:spacing w:after="0" w:line="240" w:lineRule="auto"/>
        <w:ind w:right="-68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BB37DA" w:rsidRPr="00454A89" w:rsidRDefault="00BB37DA" w:rsidP="00BB37DA">
      <w:pPr>
        <w:pStyle w:val="aa"/>
        <w:widowControl w:val="0"/>
        <w:spacing w:after="0" w:line="240" w:lineRule="auto"/>
        <w:ind w:right="-6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необходимый для прохождения</w:t>
      </w:r>
    </w:p>
    <w:p w:rsidR="00BB37DA" w:rsidRPr="00F037DB" w:rsidRDefault="00F037DB" w:rsidP="00F037DB">
      <w:pPr>
        <w:jc w:val="center"/>
        <w:rPr>
          <w:color w:val="auto"/>
          <w:lang w:val="ru-RU"/>
        </w:rPr>
      </w:pPr>
      <w:r>
        <w:rPr>
          <w:b/>
          <w:color w:val="auto"/>
          <w:lang w:val="ru-RU"/>
        </w:rPr>
        <w:t>спортивной подготовки.</w:t>
      </w:r>
    </w:p>
    <w:tbl>
      <w:tblPr>
        <w:tblW w:w="917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7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711"/>
        <w:gridCol w:w="4737"/>
        <w:gridCol w:w="1767"/>
        <w:gridCol w:w="1956"/>
      </w:tblGrid>
      <w:tr w:rsidR="00B56396" w:rsidRPr="0087723B" w:rsidTr="00BB37DA">
        <w:trPr>
          <w:trHeight w:val="37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7723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87723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  <w:p w:rsidR="00B56396" w:rsidRPr="0087723B" w:rsidRDefault="009D2EB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И</w:t>
            </w:r>
            <w:r w:rsidR="00B56396" w:rsidRPr="0087723B">
              <w:rPr>
                <w:rFonts w:ascii="Times New Roman" w:hAnsi="Times New Roman" w:cs="Times New Roman"/>
                <w:color w:val="auto"/>
              </w:rPr>
              <w:t>зделий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737" w:type="dxa"/>
            <w:shd w:val="clear" w:color="auto" w:fill="FFFFFF"/>
            <w:tcMar>
              <w:left w:w="21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left="-151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Ковер борцовский 12 x 12 м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Весы до 200 кг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Гантели массивные от 0,5 до 5 кг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Гири спортивные 16, 24 и 32 кг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Гонг боксерский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Доска информационная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Зеркало 2 x 3 м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Игла для накачивания спортивных мячей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87723B" w:rsidTr="00BB37DA">
        <w:trPr>
          <w:trHeight w:val="310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Кушетка массажная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Лонжа ручная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Манекены тренировочные для борьбы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Маты гимнастические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0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</w:rPr>
              <w:t>Медицинболы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</w:rPr>
              <w:t xml:space="preserve"> (от 3 до 12 кг)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Мяч баскетбольный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87723B">
              <w:rPr>
                <w:color w:val="auto"/>
                <w:sz w:val="22"/>
                <w:szCs w:val="22"/>
                <w:lang w:val="ru-RU"/>
              </w:rPr>
              <w:t>штук</w:t>
            </w:r>
          </w:p>
        </w:tc>
        <w:tc>
          <w:tcPr>
            <w:tcW w:w="1956" w:type="dxa"/>
            <w:shd w:val="clear" w:color="auto" w:fill="FFFFFF"/>
          </w:tcPr>
          <w:p w:rsidR="00B56396" w:rsidRPr="0087723B" w:rsidRDefault="00B56396" w:rsidP="001A4E7C">
            <w:pPr>
              <w:ind w:right="-68" w:hanging="35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87723B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Мяч футбольный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87723B" w:rsidTr="00BB37DA">
        <w:trPr>
          <w:trHeight w:val="87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87723B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Насос</w:t>
            </w:r>
            <w:r w:rsidR="0087723B">
              <w:rPr>
                <w:rFonts w:ascii="Times New Roman" w:hAnsi="Times New Roman" w:cs="Times New Roman"/>
                <w:color w:val="auto"/>
              </w:rPr>
              <w:t xml:space="preserve"> универсальный (для</w:t>
            </w:r>
            <w:r w:rsidRPr="0087723B">
              <w:rPr>
                <w:rFonts w:ascii="Times New Roman" w:hAnsi="Times New Roman" w:cs="Times New Roman"/>
                <w:color w:val="auto"/>
              </w:rPr>
              <w:t xml:space="preserve"> мячей)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Скакалка гимнастическая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0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</w:tbl>
    <w:p w:rsidR="00D910C8" w:rsidRPr="0087723B" w:rsidRDefault="00D910C8">
      <w:pPr>
        <w:rPr>
          <w:color w:val="auto"/>
          <w:sz w:val="22"/>
          <w:szCs w:val="22"/>
          <w:lang w:val="ru-RU"/>
        </w:rPr>
      </w:pPr>
    </w:p>
    <w:tbl>
      <w:tblPr>
        <w:tblW w:w="917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7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711"/>
        <w:gridCol w:w="4737"/>
        <w:gridCol w:w="1767"/>
        <w:gridCol w:w="1956"/>
      </w:tblGrid>
      <w:tr w:rsidR="00B56396" w:rsidRPr="0087723B" w:rsidTr="00BB37DA">
        <w:trPr>
          <w:trHeight w:val="34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Скамейка гимнастическая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Стеллаж для хранения гантелей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Стенка гимнастическая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B56396" w:rsidRPr="0087723B" w:rsidTr="00BB37DA">
        <w:trPr>
          <w:trHeight w:val="238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Табло информационное световое электронное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Урна-плевательница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Штанга тяжелоатлетическая тренировочная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956" w:type="dxa"/>
            <w:shd w:val="clear" w:color="auto" w:fill="FFFFFF"/>
            <w:tcMar>
              <w:right w:w="42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6396" w:rsidRPr="0087723B" w:rsidTr="00BB37DA">
        <w:trPr>
          <w:trHeight w:val="25"/>
        </w:trPr>
        <w:tc>
          <w:tcPr>
            <w:tcW w:w="711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473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Эспандер плечевой резиновый</w:t>
            </w:r>
          </w:p>
        </w:tc>
        <w:tc>
          <w:tcPr>
            <w:tcW w:w="1767" w:type="dxa"/>
            <w:shd w:val="clear" w:color="auto" w:fill="FFFFFF"/>
            <w:tcMar>
              <w:left w:w="7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956" w:type="dxa"/>
            <w:shd w:val="clear" w:color="auto" w:fill="FFFFFF"/>
            <w:tcMar>
              <w:right w:w="400" w:type="dxa"/>
            </w:tcMar>
          </w:tcPr>
          <w:p w:rsidR="00B56396" w:rsidRPr="0087723B" w:rsidRDefault="00B56396" w:rsidP="001A4E7C">
            <w:pPr>
              <w:pStyle w:val="aa"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</w:tbl>
    <w:p w:rsidR="00B56396" w:rsidRPr="00454A89" w:rsidRDefault="00B56396" w:rsidP="001A4E7C">
      <w:pPr>
        <w:pStyle w:val="ab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</w:p>
    <w:p w:rsidR="00B56396" w:rsidRPr="00454A89" w:rsidRDefault="00B56396" w:rsidP="001A4E7C">
      <w:pPr>
        <w:pStyle w:val="ab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56396" w:rsidRPr="00454A89" w:rsidSect="00842946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701" w:header="0" w:footer="0" w:gutter="0"/>
          <w:pgNumType w:start="1"/>
          <w:cols w:space="720"/>
          <w:formProt w:val="0"/>
          <w:titlePg/>
          <w:bidi/>
          <w:docGrid w:linePitch="326" w:charSpace="-6145"/>
        </w:sectPr>
      </w:pPr>
    </w:p>
    <w:tbl>
      <w:tblPr>
        <w:tblW w:w="4597" w:type="pct"/>
        <w:tblInd w:w="-3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50"/>
        <w:gridCol w:w="2497"/>
        <w:gridCol w:w="1278"/>
        <w:gridCol w:w="1913"/>
        <w:gridCol w:w="1117"/>
        <w:gridCol w:w="1802"/>
        <w:gridCol w:w="1528"/>
        <w:gridCol w:w="2432"/>
      </w:tblGrid>
      <w:tr w:rsidR="009D2EB6" w:rsidRPr="003B1B0C" w:rsidTr="009D2EB6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9D2EB6">
            <w:pPr>
              <w:keepNext w:val="0"/>
              <w:rPr>
                <w:color w:val="auto"/>
                <w:sz w:val="22"/>
                <w:szCs w:val="22"/>
                <w:lang w:val="ru-RU"/>
              </w:rPr>
            </w:pPr>
            <w:r w:rsidRPr="0087723B">
              <w:rPr>
                <w:color w:val="auto"/>
                <w:sz w:val="22"/>
                <w:szCs w:val="22"/>
                <w:lang w:val="ru-RU"/>
              </w:rP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9D2EB6" w:rsidRPr="0087723B" w:rsidTr="009D2EB6">
        <w:trPr>
          <w:trHeight w:val="300"/>
        </w:trPr>
        <w:tc>
          <w:tcPr>
            <w:tcW w:w="173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7723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87723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 xml:space="preserve">Наименование спортивной экипировки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</w:rPr>
              <w:t>индивидуальго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</w:rPr>
              <w:t xml:space="preserve"> пользования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Расчётная единица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9D2EB6">
            <w:pPr>
              <w:keepNext w:val="0"/>
              <w:rPr>
                <w:color w:val="auto"/>
                <w:sz w:val="22"/>
                <w:szCs w:val="22"/>
              </w:rPr>
            </w:pPr>
            <w:proofErr w:type="spellStart"/>
            <w:r w:rsidRPr="0087723B">
              <w:rPr>
                <w:color w:val="auto"/>
                <w:sz w:val="22"/>
                <w:szCs w:val="22"/>
              </w:rPr>
              <w:t>Этапы</w:t>
            </w:r>
            <w:proofErr w:type="spellEnd"/>
            <w:r w:rsidRPr="008772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7723B">
              <w:rPr>
                <w:color w:val="auto"/>
                <w:sz w:val="22"/>
                <w:szCs w:val="22"/>
              </w:rPr>
              <w:t>спортивной</w:t>
            </w:r>
            <w:proofErr w:type="spellEnd"/>
            <w:r w:rsidRPr="008772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7723B">
              <w:rPr>
                <w:color w:val="auto"/>
                <w:sz w:val="22"/>
                <w:szCs w:val="22"/>
              </w:rPr>
              <w:t>подготовки</w:t>
            </w:r>
            <w:proofErr w:type="spellEnd"/>
          </w:p>
        </w:tc>
      </w:tr>
      <w:tr w:rsidR="009D2EB6" w:rsidRPr="003B1B0C" w:rsidTr="009D2EB6">
        <w:trPr>
          <w:trHeight w:val="701"/>
        </w:trPr>
        <w:tc>
          <w:tcPr>
            <w:tcW w:w="173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87723B" w:rsidRDefault="009D2EB6" w:rsidP="001A4E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59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87723B" w:rsidRDefault="009D2EB6" w:rsidP="001A4E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87723B" w:rsidRDefault="009D2EB6" w:rsidP="001A4E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35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87723B" w:rsidRDefault="009D2EB6" w:rsidP="001A4E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Этап начальной подготовки</w:t>
            </w:r>
          </w:p>
        </w:tc>
        <w:tc>
          <w:tcPr>
            <w:tcW w:w="1521" w:type="pct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Тренировочный этап (этап спортивной специализации)</w:t>
            </w:r>
          </w:p>
        </w:tc>
      </w:tr>
      <w:tr w:rsidR="009D2EB6" w:rsidRPr="0087723B" w:rsidTr="009D2EB6">
        <w:trPr>
          <w:trHeight w:val="469"/>
        </w:trPr>
        <w:tc>
          <w:tcPr>
            <w:tcW w:w="173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3C0446" w:rsidRDefault="009D2EB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59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3C0446" w:rsidRDefault="009D2EB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3C0446" w:rsidRDefault="009D2EB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35" w:type="pct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9D2EB6" w:rsidRPr="003C0446" w:rsidRDefault="009D2EB6" w:rsidP="001A4E7C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9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7752DF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692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срок эксплуатации (лет)</w:t>
            </w:r>
          </w:p>
        </w:tc>
        <w:tc>
          <w:tcPr>
            <w:tcW w:w="587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934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срок эксплуатации (лет)</w:t>
            </w:r>
          </w:p>
        </w:tc>
      </w:tr>
      <w:tr w:rsidR="009D2EB6" w:rsidRPr="0087723B" w:rsidTr="009D2EB6">
        <w:trPr>
          <w:trHeight w:val="239"/>
        </w:trPr>
        <w:tc>
          <w:tcPr>
            <w:tcW w:w="173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9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</w:rPr>
              <w:t>Борцовки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</w:rPr>
              <w:t xml:space="preserve"> (обувь)</w:t>
            </w:r>
          </w:p>
        </w:tc>
        <w:tc>
          <w:tcPr>
            <w:tcW w:w="491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пара</w:t>
            </w:r>
          </w:p>
        </w:tc>
        <w:tc>
          <w:tcPr>
            <w:tcW w:w="735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Число детей</w:t>
            </w:r>
          </w:p>
        </w:tc>
        <w:tc>
          <w:tcPr>
            <w:tcW w:w="429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2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4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D2EB6" w:rsidRPr="0087723B" w:rsidTr="009D2EB6">
        <w:trPr>
          <w:trHeight w:val="393"/>
        </w:trPr>
        <w:tc>
          <w:tcPr>
            <w:tcW w:w="173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9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Костюм ветрозащитный</w:t>
            </w:r>
          </w:p>
        </w:tc>
        <w:tc>
          <w:tcPr>
            <w:tcW w:w="491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735" w:type="pct"/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982795">
              <w:rPr>
                <w:color w:val="auto"/>
              </w:rPr>
              <w:t>Число</w:t>
            </w:r>
            <w:proofErr w:type="spellEnd"/>
            <w:r w:rsidRPr="00982795">
              <w:rPr>
                <w:color w:val="auto"/>
              </w:rPr>
              <w:t xml:space="preserve"> </w:t>
            </w:r>
            <w:proofErr w:type="spellStart"/>
            <w:r w:rsidRPr="00982795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9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2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4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D2EB6" w:rsidRPr="0087723B" w:rsidTr="009D2EB6">
        <w:trPr>
          <w:trHeight w:val="427"/>
        </w:trPr>
        <w:tc>
          <w:tcPr>
            <w:tcW w:w="173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59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Костюм разминочный</w:t>
            </w:r>
          </w:p>
        </w:tc>
        <w:tc>
          <w:tcPr>
            <w:tcW w:w="491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735" w:type="pct"/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982795">
              <w:rPr>
                <w:color w:val="auto"/>
              </w:rPr>
              <w:t>Число</w:t>
            </w:r>
            <w:proofErr w:type="spellEnd"/>
            <w:r w:rsidRPr="00982795">
              <w:rPr>
                <w:color w:val="auto"/>
              </w:rPr>
              <w:t xml:space="preserve"> </w:t>
            </w:r>
            <w:proofErr w:type="spellStart"/>
            <w:r w:rsidRPr="00982795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9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2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4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D2EB6" w:rsidRPr="0087723B" w:rsidTr="009D2EB6">
        <w:trPr>
          <w:trHeight w:val="531"/>
        </w:trPr>
        <w:tc>
          <w:tcPr>
            <w:tcW w:w="173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59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Кроссовки для зала</w:t>
            </w:r>
          </w:p>
        </w:tc>
        <w:tc>
          <w:tcPr>
            <w:tcW w:w="491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пара</w:t>
            </w:r>
          </w:p>
        </w:tc>
        <w:tc>
          <w:tcPr>
            <w:tcW w:w="735" w:type="pct"/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982795">
              <w:rPr>
                <w:color w:val="auto"/>
              </w:rPr>
              <w:t>Число</w:t>
            </w:r>
            <w:proofErr w:type="spellEnd"/>
            <w:r w:rsidRPr="00982795">
              <w:rPr>
                <w:color w:val="auto"/>
              </w:rPr>
              <w:t xml:space="preserve"> </w:t>
            </w:r>
            <w:proofErr w:type="spellStart"/>
            <w:r w:rsidRPr="00982795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9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2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4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7752DF" w:rsidRPr="0087723B" w:rsidRDefault="007752DF">
      <w:pPr>
        <w:rPr>
          <w:color w:val="auto"/>
          <w:sz w:val="22"/>
          <w:szCs w:val="22"/>
        </w:rPr>
      </w:pPr>
    </w:p>
    <w:p w:rsidR="000538F4" w:rsidRPr="0087723B" w:rsidRDefault="007752DF">
      <w:pPr>
        <w:rPr>
          <w:color w:val="auto"/>
          <w:sz w:val="22"/>
          <w:szCs w:val="22"/>
        </w:rPr>
      </w:pPr>
      <w:r w:rsidRPr="0087723B">
        <w:rPr>
          <w:color w:val="auto"/>
          <w:sz w:val="22"/>
          <w:szCs w:val="22"/>
        </w:rPr>
        <w:br w:type="page"/>
      </w:r>
    </w:p>
    <w:tbl>
      <w:tblPr>
        <w:tblW w:w="4600" w:type="pct"/>
        <w:tblInd w:w="-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61"/>
        <w:gridCol w:w="2511"/>
        <w:gridCol w:w="1287"/>
        <w:gridCol w:w="1907"/>
        <w:gridCol w:w="1102"/>
        <w:gridCol w:w="1800"/>
        <w:gridCol w:w="1532"/>
        <w:gridCol w:w="2425"/>
      </w:tblGrid>
      <w:tr w:rsidR="009D2EB6" w:rsidRPr="0087723B" w:rsidTr="009D2EB6">
        <w:trPr>
          <w:trHeight w:val="546"/>
        </w:trPr>
        <w:tc>
          <w:tcPr>
            <w:tcW w:w="177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964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 xml:space="preserve">Кроссовки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</w:rPr>
              <w:t>лёгкоатлетические</w:t>
            </w:r>
            <w:proofErr w:type="spellEnd"/>
          </w:p>
        </w:tc>
        <w:tc>
          <w:tcPr>
            <w:tcW w:w="494" w:type="pct"/>
            <w:shd w:val="clear" w:color="auto" w:fill="FFFFFF"/>
            <w:tcMar>
              <w:left w:w="75" w:type="dxa"/>
            </w:tcMar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пара</w:t>
            </w:r>
          </w:p>
        </w:tc>
        <w:tc>
          <w:tcPr>
            <w:tcW w:w="732" w:type="pct"/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5B2482">
              <w:rPr>
                <w:color w:val="auto"/>
              </w:rPr>
              <w:t>Число</w:t>
            </w:r>
            <w:proofErr w:type="spellEnd"/>
            <w:r w:rsidRPr="005B2482">
              <w:rPr>
                <w:color w:val="auto"/>
              </w:rPr>
              <w:t xml:space="preserve"> </w:t>
            </w:r>
            <w:proofErr w:type="spellStart"/>
            <w:r w:rsidRPr="005B2482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3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1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8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2" w:type="pct"/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1A4E7C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D2EB6" w:rsidRPr="0087723B" w:rsidTr="009D2EB6">
        <w:trPr>
          <w:trHeight w:val="546"/>
        </w:trPr>
        <w:tc>
          <w:tcPr>
            <w:tcW w:w="1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Наколенники (фиксаторы коленных суставов)</w:t>
            </w:r>
          </w:p>
        </w:tc>
        <w:tc>
          <w:tcPr>
            <w:tcW w:w="4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7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5B2482">
              <w:rPr>
                <w:color w:val="auto"/>
              </w:rPr>
              <w:t>Число</w:t>
            </w:r>
            <w:proofErr w:type="spellEnd"/>
            <w:r w:rsidRPr="005B2482">
              <w:rPr>
                <w:color w:val="auto"/>
              </w:rPr>
              <w:t xml:space="preserve"> </w:t>
            </w:r>
            <w:proofErr w:type="spellStart"/>
            <w:r w:rsidRPr="005B2482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D2EB6" w:rsidRPr="0087723B" w:rsidTr="009D2EB6">
        <w:trPr>
          <w:trHeight w:val="546"/>
        </w:trPr>
        <w:tc>
          <w:tcPr>
            <w:tcW w:w="1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Налокотники (фиксаторы локтевых суставов)</w:t>
            </w:r>
          </w:p>
        </w:tc>
        <w:tc>
          <w:tcPr>
            <w:tcW w:w="4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7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5B2482">
              <w:rPr>
                <w:color w:val="auto"/>
              </w:rPr>
              <w:t>Число</w:t>
            </w:r>
            <w:proofErr w:type="spellEnd"/>
            <w:r w:rsidRPr="005B2482">
              <w:rPr>
                <w:color w:val="auto"/>
              </w:rPr>
              <w:t xml:space="preserve"> </w:t>
            </w:r>
            <w:proofErr w:type="spellStart"/>
            <w:r w:rsidRPr="005B2482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D2EB6" w:rsidRPr="0087723B" w:rsidTr="009D2EB6">
        <w:trPr>
          <w:trHeight w:val="546"/>
        </w:trPr>
        <w:tc>
          <w:tcPr>
            <w:tcW w:w="1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Трико борцовское</w:t>
            </w:r>
          </w:p>
        </w:tc>
        <w:tc>
          <w:tcPr>
            <w:tcW w:w="4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7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9D2EB6" w:rsidRDefault="009D2EB6">
            <w:proofErr w:type="spellStart"/>
            <w:r w:rsidRPr="005B2482">
              <w:rPr>
                <w:color w:val="auto"/>
              </w:rPr>
              <w:t>Число</w:t>
            </w:r>
            <w:proofErr w:type="spellEnd"/>
            <w:r w:rsidRPr="005B2482">
              <w:rPr>
                <w:color w:val="auto"/>
              </w:rPr>
              <w:t xml:space="preserve"> </w:t>
            </w:r>
            <w:proofErr w:type="spellStart"/>
            <w:r w:rsidRPr="005B2482">
              <w:rPr>
                <w:color w:val="auto"/>
              </w:rPr>
              <w:t>детей</w:t>
            </w:r>
            <w:proofErr w:type="spellEnd"/>
          </w:p>
        </w:tc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9D2EB6" w:rsidRPr="0087723B" w:rsidRDefault="009D2EB6" w:rsidP="000D1C8A">
            <w:pPr>
              <w:pStyle w:val="aa"/>
              <w:widowControl w:val="0"/>
              <w:spacing w:after="0" w:line="240" w:lineRule="auto"/>
              <w:ind w:left="-65" w:right="-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895E23" w:rsidRPr="00454A89" w:rsidRDefault="00895E23">
      <w:pPr>
        <w:rPr>
          <w:color w:val="auto"/>
        </w:rPr>
      </w:pPr>
    </w:p>
    <w:p w:rsidR="00B56396" w:rsidRPr="00454A89" w:rsidRDefault="00B56396" w:rsidP="001A4E7C">
      <w:pPr>
        <w:pStyle w:val="ab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1A4E7C">
      <w:pPr>
        <w:pStyle w:val="ab"/>
        <w:widowControl w:val="0"/>
        <w:rPr>
          <w:rFonts w:ascii="Times New Roman" w:hAnsi="Times New Roman" w:cs="Times New Roman"/>
          <w:color w:val="auto"/>
          <w:sz w:val="24"/>
          <w:szCs w:val="24"/>
        </w:rPr>
        <w:sectPr w:rsidR="00B56396" w:rsidRPr="00454A89" w:rsidSect="00DA18ED">
          <w:pgSz w:w="16838" w:h="11906" w:orient="landscape"/>
          <w:pgMar w:top="1134" w:right="1134" w:bottom="1134" w:left="1701" w:header="0" w:footer="0" w:gutter="0"/>
          <w:pgNumType w:start="13"/>
          <w:cols w:space="720"/>
          <w:formProt w:val="0"/>
          <w:titlePg/>
          <w:bidi/>
          <w:docGrid w:linePitch="326" w:charSpace="-6145"/>
        </w:sectPr>
      </w:pPr>
    </w:p>
    <w:p w:rsidR="006710AD" w:rsidRPr="00454A89" w:rsidRDefault="006710AD" w:rsidP="006710AD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0A65E2" w:rsidRPr="00FB3C09" w:rsidRDefault="000A65E2" w:rsidP="000A65E2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B3C09">
        <w:rPr>
          <w:rFonts w:ascii="Times New Roman" w:hAnsi="Times New Roman" w:cs="Times New Roman"/>
          <w:b/>
          <w:color w:val="auto"/>
          <w:sz w:val="24"/>
          <w:szCs w:val="24"/>
        </w:rPr>
        <w:t>2.9. ТРЕБОВАНИЯ К КОЛИЧЕСТВЕННОМУ И КАЧЕСТВЕННОМУ СОСТАВУ ГРУПП ПОДГОТОВКИ</w:t>
      </w:r>
    </w:p>
    <w:p w:rsidR="006710AD" w:rsidRPr="00F037DB" w:rsidRDefault="006710AD" w:rsidP="00F037DB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i/>
          <w:color w:val="auto"/>
          <w:sz w:val="24"/>
          <w:szCs w:val="24"/>
        </w:rPr>
        <w:t>Таблица 8.</w:t>
      </w:r>
    </w:p>
    <w:tbl>
      <w:tblPr>
        <w:tblW w:w="10629" w:type="dxa"/>
        <w:tblInd w:w="-9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2610"/>
        <w:gridCol w:w="1677"/>
        <w:gridCol w:w="1563"/>
        <w:gridCol w:w="1620"/>
        <w:gridCol w:w="1620"/>
        <w:gridCol w:w="1539"/>
      </w:tblGrid>
      <w:tr w:rsidR="006710AD" w:rsidRPr="00454A89" w:rsidTr="000163AA">
        <w:trPr>
          <w:trHeight w:val="673"/>
        </w:trPr>
        <w:tc>
          <w:tcPr>
            <w:tcW w:w="261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BB37D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bCs/>
                <w:color w:val="auto"/>
              </w:rPr>
              <w:t>Этап спортивной подготовки</w:t>
            </w:r>
          </w:p>
        </w:tc>
        <w:tc>
          <w:tcPr>
            <w:tcW w:w="1677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BB37DA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Минимальный возраст для зачисления (лет)</w:t>
            </w:r>
          </w:p>
        </w:tc>
        <w:tc>
          <w:tcPr>
            <w:tcW w:w="1563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Минимальная наполняемость групп (человек)</w:t>
            </w:r>
          </w:p>
        </w:tc>
        <w:tc>
          <w:tcPr>
            <w:tcW w:w="162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bCs/>
                <w:color w:val="auto"/>
              </w:rPr>
              <w:t>Максимальная наполняемость групп (человек)</w:t>
            </w:r>
          </w:p>
        </w:tc>
        <w:tc>
          <w:tcPr>
            <w:tcW w:w="1620" w:type="dxa"/>
            <w:shd w:val="clear" w:color="auto" w:fill="FFFFFF"/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Требование по спортивной подготовке</w:t>
            </w:r>
          </w:p>
        </w:tc>
        <w:tc>
          <w:tcPr>
            <w:tcW w:w="1539" w:type="dxa"/>
            <w:shd w:val="clear" w:color="auto" w:fill="FFFFFF"/>
          </w:tcPr>
          <w:p w:rsidR="006710AD" w:rsidRPr="0087723B" w:rsidRDefault="006710AD" w:rsidP="006710AD">
            <w:pPr>
              <w:pStyle w:val="ab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Оптимальная продолжительность (лет)</w:t>
            </w:r>
          </w:p>
        </w:tc>
      </w:tr>
      <w:tr w:rsidR="006710AD" w:rsidRPr="00454A89" w:rsidTr="000163AA">
        <w:trPr>
          <w:trHeight w:val="218"/>
        </w:trPr>
        <w:tc>
          <w:tcPr>
            <w:tcW w:w="261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bCs/>
                <w:color w:val="auto"/>
              </w:rPr>
              <w:t>Этап начальной подготовки</w:t>
            </w:r>
          </w:p>
        </w:tc>
        <w:tc>
          <w:tcPr>
            <w:tcW w:w="1677" w:type="dxa"/>
            <w:shd w:val="clear" w:color="auto" w:fill="FFFFFF"/>
            <w:tcMar>
              <w:left w:w="75" w:type="dxa"/>
            </w:tcMar>
          </w:tcPr>
          <w:p w:rsidR="006710AD" w:rsidRPr="0087723B" w:rsidRDefault="009D2EB6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63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12-15</w:t>
            </w:r>
          </w:p>
        </w:tc>
        <w:tc>
          <w:tcPr>
            <w:tcW w:w="162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620" w:type="dxa"/>
            <w:shd w:val="clear" w:color="auto" w:fill="FFFFFF"/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нормативы ОПФ и СФП</w:t>
            </w:r>
          </w:p>
        </w:tc>
        <w:tc>
          <w:tcPr>
            <w:tcW w:w="1539" w:type="dxa"/>
            <w:shd w:val="clear" w:color="auto" w:fill="FFFFFF"/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6710AD" w:rsidRPr="00454A89" w:rsidTr="000163AA">
        <w:trPr>
          <w:trHeight w:val="58"/>
        </w:trPr>
        <w:tc>
          <w:tcPr>
            <w:tcW w:w="261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Тренировочный этап (этап спортивной специализации)</w:t>
            </w:r>
          </w:p>
        </w:tc>
        <w:tc>
          <w:tcPr>
            <w:tcW w:w="1677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63" w:type="dxa"/>
            <w:shd w:val="clear" w:color="auto" w:fill="FFFFFF"/>
            <w:tcMar>
              <w:left w:w="75" w:type="dxa"/>
            </w:tcMar>
          </w:tcPr>
          <w:p w:rsidR="006710AD" w:rsidRPr="0087723B" w:rsidRDefault="001526D0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10-14</w:t>
            </w:r>
          </w:p>
        </w:tc>
        <w:tc>
          <w:tcPr>
            <w:tcW w:w="162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620" w:type="dxa"/>
            <w:shd w:val="clear" w:color="auto" w:fill="FFFFFF"/>
          </w:tcPr>
          <w:p w:rsidR="006710AD" w:rsidRPr="0087723B" w:rsidRDefault="006710AD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нормативы ОПФ и СФП</w:t>
            </w:r>
          </w:p>
        </w:tc>
        <w:tc>
          <w:tcPr>
            <w:tcW w:w="1539" w:type="dxa"/>
            <w:shd w:val="clear" w:color="auto" w:fill="FFFFFF"/>
          </w:tcPr>
          <w:p w:rsidR="006710AD" w:rsidRPr="0087723B" w:rsidRDefault="009D2EB6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6710AD" w:rsidRPr="00454A89" w:rsidTr="000163AA">
        <w:trPr>
          <w:trHeight w:val="328"/>
        </w:trPr>
        <w:tc>
          <w:tcPr>
            <w:tcW w:w="2610" w:type="dxa"/>
            <w:shd w:val="clear" w:color="auto" w:fill="FFFFFF"/>
            <w:tcMar>
              <w:left w:w="75" w:type="dxa"/>
            </w:tcMar>
          </w:tcPr>
          <w:p w:rsidR="006710AD" w:rsidRPr="0087723B" w:rsidRDefault="006710AD" w:rsidP="009D2EB6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 xml:space="preserve">Этап </w:t>
            </w:r>
            <w:r w:rsidR="009D2EB6">
              <w:rPr>
                <w:rFonts w:ascii="Times New Roman" w:hAnsi="Times New Roman" w:cs="Times New Roman"/>
                <w:color w:val="auto"/>
              </w:rPr>
              <w:t>спортивно-оздоровительный</w:t>
            </w:r>
          </w:p>
        </w:tc>
        <w:tc>
          <w:tcPr>
            <w:tcW w:w="1677" w:type="dxa"/>
            <w:shd w:val="clear" w:color="auto" w:fill="FFFFFF"/>
            <w:tcMar>
              <w:left w:w="75" w:type="dxa"/>
            </w:tcMar>
          </w:tcPr>
          <w:p w:rsidR="006710AD" w:rsidRPr="0087723B" w:rsidRDefault="009D2EB6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63" w:type="dxa"/>
            <w:shd w:val="clear" w:color="auto" w:fill="FFFFFF"/>
            <w:tcMar>
              <w:left w:w="75" w:type="dxa"/>
            </w:tcMar>
          </w:tcPr>
          <w:p w:rsidR="006710AD" w:rsidRPr="0087723B" w:rsidRDefault="009D2EB6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15-30</w:t>
            </w:r>
          </w:p>
        </w:tc>
        <w:tc>
          <w:tcPr>
            <w:tcW w:w="1620" w:type="dxa"/>
            <w:shd w:val="clear" w:color="auto" w:fill="FFFFFF"/>
            <w:tcMar>
              <w:left w:w="75" w:type="dxa"/>
            </w:tcMar>
          </w:tcPr>
          <w:p w:rsidR="006710AD" w:rsidRPr="0087723B" w:rsidRDefault="009D2EB6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620" w:type="dxa"/>
            <w:shd w:val="clear" w:color="auto" w:fill="FFFFFF"/>
          </w:tcPr>
          <w:p w:rsidR="006710AD" w:rsidRPr="0087723B" w:rsidRDefault="009D2EB6" w:rsidP="006710AD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нормативы ОПФ и СФП</w:t>
            </w:r>
          </w:p>
        </w:tc>
        <w:tc>
          <w:tcPr>
            <w:tcW w:w="1539" w:type="dxa"/>
            <w:shd w:val="clear" w:color="auto" w:fill="FFFFFF"/>
          </w:tcPr>
          <w:p w:rsidR="006710AD" w:rsidRPr="0087723B" w:rsidRDefault="009D2EB6" w:rsidP="006710A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Весь период</w:t>
            </w:r>
          </w:p>
        </w:tc>
      </w:tr>
    </w:tbl>
    <w:p w:rsidR="003A5C5B" w:rsidRPr="004A3EAE" w:rsidRDefault="003A5C5B" w:rsidP="003A5C5B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A65E2" w:rsidRPr="004A3EAE" w:rsidRDefault="003A5C5B" w:rsidP="00C34EB4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2.1</w:t>
      </w:r>
      <w:r w:rsidR="000A65E2" w:rsidRPr="004A3EAE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СТРУКТУРА ГОДИЧНОГО ЦИКЛА </w:t>
      </w:r>
    </w:p>
    <w:p w:rsidR="000A65E2" w:rsidRPr="00454A89" w:rsidRDefault="000A65E2" w:rsidP="00957BD7">
      <w:pPr>
        <w:shd w:val="clear" w:color="auto" w:fill="FFFFFF"/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b/>
          <w:bCs/>
          <w:color w:val="auto"/>
          <w:lang w:val="ru-RU"/>
        </w:rPr>
        <w:t xml:space="preserve">Структура годичного цикла. </w:t>
      </w:r>
      <w:r w:rsidRPr="00454A89">
        <w:rPr>
          <w:color w:val="auto"/>
          <w:lang w:val="ru-RU"/>
        </w:rPr>
        <w:t xml:space="preserve">Успех планирования годичного цикла подготовки зависит от рациональной последовательности микроциклов разной направленности, разного объёма и интенсивности. Годичный цикл подготовки связан с её определённой структурой, в которой выделяют, микроциклы, </w:t>
      </w:r>
      <w:proofErr w:type="spellStart"/>
      <w:r w:rsidRPr="00454A89">
        <w:rPr>
          <w:color w:val="auto"/>
          <w:lang w:val="ru-RU"/>
        </w:rPr>
        <w:t>мезоциклы</w:t>
      </w:r>
      <w:proofErr w:type="spellEnd"/>
      <w:r w:rsidRPr="00454A89">
        <w:rPr>
          <w:color w:val="auto"/>
          <w:lang w:val="ru-RU"/>
        </w:rPr>
        <w:t xml:space="preserve"> и макроциклы.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i/>
          <w:color w:val="auto"/>
          <w:lang w:val="ru-RU"/>
        </w:rPr>
        <w:t xml:space="preserve">Микроцикл – </w:t>
      </w:r>
      <w:r w:rsidRPr="00454A89">
        <w:rPr>
          <w:color w:val="auto"/>
          <w:lang w:val="ru-RU"/>
        </w:rPr>
        <w:t xml:space="preserve">на этапе начальной подготовки представляет собой совокупность нескольких тренировочных занятий. Продолжительность микроцикла составляет одну неделю (7дней). 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proofErr w:type="spellStart"/>
      <w:r w:rsidRPr="00454A89">
        <w:rPr>
          <w:i/>
          <w:color w:val="auto"/>
          <w:lang w:val="ru-RU"/>
        </w:rPr>
        <w:t>Мезоцикл</w:t>
      </w:r>
      <w:proofErr w:type="spellEnd"/>
      <w:r w:rsidRPr="00454A89">
        <w:rPr>
          <w:i/>
          <w:color w:val="auto"/>
          <w:lang w:val="ru-RU"/>
        </w:rPr>
        <w:t xml:space="preserve"> – </w:t>
      </w:r>
      <w:r w:rsidRPr="00454A89">
        <w:rPr>
          <w:color w:val="auto"/>
          <w:lang w:val="ru-RU"/>
        </w:rPr>
        <w:t xml:space="preserve">структура средних циклов тренировки, включающих относительно законченный по воздействию ряд микроциклов. Средний цикл тренировки на данном этапе содержит от 2-х до 10-ти микроциклов. 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proofErr w:type="spellStart"/>
      <w:r w:rsidRPr="00454A89">
        <w:rPr>
          <w:color w:val="auto"/>
          <w:lang w:val="ru-RU"/>
        </w:rPr>
        <w:t>Мезоструктура</w:t>
      </w:r>
      <w:proofErr w:type="spellEnd"/>
      <w:r w:rsidRPr="00454A89">
        <w:rPr>
          <w:color w:val="auto"/>
          <w:lang w:val="ru-RU"/>
        </w:rPr>
        <w:t xml:space="preserve"> представляет собой относительно целый законченный этап тренировочного процесса, задачами которого является решение определённых промежуточных задач подготовки. Внешними признаками </w:t>
      </w:r>
      <w:proofErr w:type="spellStart"/>
      <w:r w:rsidRPr="00454A89">
        <w:rPr>
          <w:color w:val="auto"/>
          <w:lang w:val="ru-RU"/>
        </w:rPr>
        <w:t>мезоцикла</w:t>
      </w:r>
      <w:proofErr w:type="spellEnd"/>
      <w:r w:rsidRPr="00454A89">
        <w:rPr>
          <w:color w:val="auto"/>
          <w:lang w:val="ru-RU"/>
        </w:rPr>
        <w:t xml:space="preserve"> является повторное воспроизведение ряда микроциклов (однородных) в единой последовательности (как правило в подготовительном периоде), либо чередование различных микроциклов в определённой последовательности.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i/>
          <w:color w:val="auto"/>
          <w:lang w:val="ru-RU"/>
        </w:rPr>
        <w:t>Макроцикл</w:t>
      </w:r>
      <w:r w:rsidRPr="00454A89">
        <w:rPr>
          <w:b/>
          <w:i/>
          <w:color w:val="auto"/>
          <w:lang w:val="ru-RU"/>
        </w:rPr>
        <w:t xml:space="preserve"> – </w:t>
      </w:r>
      <w:r w:rsidRPr="00454A89">
        <w:rPr>
          <w:color w:val="auto"/>
          <w:lang w:val="ru-RU"/>
        </w:rPr>
        <w:t>тренировки на данном этапе предполагает три последовательных фазы – приобретения, сохранения (относительной стабилизации) и некоторой утраты спортивной формы. Построение макроцикла основывается на периодизации круглогодичной тренировки. Необходимость индивидуального подхода к структуре спортивной тренировке в годичном цикле предполагает один или несколько макроциклов.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 xml:space="preserve">В </w:t>
      </w:r>
      <w:proofErr w:type="spellStart"/>
      <w:r w:rsidRPr="00454A89">
        <w:rPr>
          <w:color w:val="auto"/>
          <w:lang w:val="ru-RU"/>
        </w:rPr>
        <w:t>мезоцикле</w:t>
      </w:r>
      <w:proofErr w:type="spellEnd"/>
      <w:r w:rsidRPr="00454A89">
        <w:rPr>
          <w:color w:val="auto"/>
          <w:lang w:val="ru-RU"/>
        </w:rPr>
        <w:t xml:space="preserve"> этапа непосредственной соревновательной подготовки</w:t>
      </w:r>
      <w:r w:rsidRPr="00454A89">
        <w:rPr>
          <w:color w:val="auto"/>
          <w:spacing w:val="42"/>
          <w:lang w:val="ru-RU"/>
        </w:rPr>
        <w:t xml:space="preserve"> </w:t>
      </w:r>
      <w:r w:rsidRPr="00454A89">
        <w:rPr>
          <w:color w:val="auto"/>
          <w:lang w:val="ru-RU"/>
        </w:rPr>
        <w:t>следует разместить четыре микроцикла: 1-й - переходный, 2-й и 3-й - развивающие</w:t>
      </w:r>
      <w:r w:rsidRPr="00454A89">
        <w:rPr>
          <w:color w:val="auto"/>
          <w:spacing w:val="13"/>
          <w:lang w:val="ru-RU"/>
        </w:rPr>
        <w:t xml:space="preserve"> </w:t>
      </w:r>
      <w:r w:rsidRPr="00454A89">
        <w:rPr>
          <w:color w:val="auto"/>
          <w:lang w:val="ru-RU"/>
        </w:rPr>
        <w:t>(базовые), 4-й -</w:t>
      </w:r>
      <w:r w:rsidRPr="00454A89">
        <w:rPr>
          <w:color w:val="auto"/>
          <w:spacing w:val="-6"/>
          <w:lang w:val="ru-RU"/>
        </w:rPr>
        <w:t xml:space="preserve"> </w:t>
      </w:r>
      <w:r w:rsidRPr="00454A89">
        <w:rPr>
          <w:color w:val="auto"/>
          <w:lang w:val="ru-RU"/>
        </w:rPr>
        <w:t>подводящий.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Переходный микроцикл. Цель - обеспечить полноценное протекание процессов восстановления разрушенных структур в мышцах, миокарде и запасов гормонов</w:t>
      </w:r>
      <w:r w:rsidRPr="00454A89">
        <w:rPr>
          <w:color w:val="auto"/>
          <w:spacing w:val="33"/>
          <w:lang w:val="ru-RU"/>
        </w:rPr>
        <w:t xml:space="preserve"> </w:t>
      </w:r>
      <w:r w:rsidRPr="00454A89">
        <w:rPr>
          <w:color w:val="auto"/>
          <w:lang w:val="ru-RU"/>
        </w:rPr>
        <w:t>в клетках желез эндокринной</w:t>
      </w:r>
      <w:r w:rsidRPr="00454A89">
        <w:rPr>
          <w:color w:val="auto"/>
          <w:spacing w:val="-6"/>
          <w:lang w:val="ru-RU"/>
        </w:rPr>
        <w:t xml:space="preserve"> </w:t>
      </w:r>
      <w:r w:rsidRPr="00454A89">
        <w:rPr>
          <w:color w:val="auto"/>
          <w:lang w:val="ru-RU"/>
        </w:rPr>
        <w:t>системы.</w:t>
      </w:r>
    </w:p>
    <w:p w:rsidR="000A65E2" w:rsidRPr="00454A89" w:rsidRDefault="000A65E2" w:rsidP="004A3EAE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Основная идея реализации цели микроцикла: после выступления в соревнованиях</w:t>
      </w:r>
      <w:r w:rsidRPr="00454A89">
        <w:rPr>
          <w:color w:val="auto"/>
          <w:spacing w:val="29"/>
          <w:lang w:val="ru-RU"/>
        </w:rPr>
        <w:t xml:space="preserve"> </w:t>
      </w:r>
      <w:r w:rsidRPr="00454A89">
        <w:rPr>
          <w:color w:val="auto"/>
          <w:lang w:val="ru-RU"/>
        </w:rPr>
        <w:t>у спортсменов в мышцах и миокарде наблюдается значительное</w:t>
      </w:r>
      <w:r w:rsidRPr="00454A89">
        <w:rPr>
          <w:color w:val="auto"/>
          <w:spacing w:val="66"/>
          <w:lang w:val="ru-RU"/>
        </w:rPr>
        <w:t xml:space="preserve"> </w:t>
      </w:r>
      <w:r w:rsidRPr="00454A89">
        <w:rPr>
          <w:color w:val="auto"/>
          <w:lang w:val="ru-RU"/>
        </w:rPr>
        <w:t>количество разрушенных митохондрий и миофибрилл, исчерпание запасов гормонов в</w:t>
      </w:r>
      <w:r w:rsidRPr="00454A89">
        <w:rPr>
          <w:color w:val="auto"/>
          <w:spacing w:val="49"/>
          <w:lang w:val="ru-RU"/>
        </w:rPr>
        <w:t xml:space="preserve"> </w:t>
      </w:r>
      <w:r w:rsidRPr="00454A89">
        <w:rPr>
          <w:color w:val="auto"/>
          <w:lang w:val="ru-RU"/>
        </w:rPr>
        <w:t>крови, кроме этого -  травмы, а именно: ушибы, ссадины, надрывы мышц и др.</w:t>
      </w:r>
      <w:r w:rsidRPr="00454A89">
        <w:rPr>
          <w:color w:val="auto"/>
          <w:spacing w:val="28"/>
          <w:lang w:val="ru-RU"/>
        </w:rPr>
        <w:t xml:space="preserve"> </w:t>
      </w:r>
      <w:r w:rsidRPr="00454A89">
        <w:rPr>
          <w:color w:val="auto"/>
          <w:lang w:val="ru-RU"/>
        </w:rPr>
        <w:t>Поэтому необходимо создать условия для полноценного и эффективного</w:t>
      </w:r>
      <w:r w:rsidRPr="00454A89">
        <w:rPr>
          <w:color w:val="auto"/>
          <w:spacing w:val="-1"/>
          <w:lang w:val="ru-RU"/>
        </w:rPr>
        <w:t xml:space="preserve"> </w:t>
      </w:r>
      <w:r w:rsidRPr="00454A89">
        <w:rPr>
          <w:color w:val="auto"/>
          <w:lang w:val="ru-RU"/>
        </w:rPr>
        <w:t>восстановления эндокринной системы и медицинской реабилитации. Восстановления</w:t>
      </w:r>
      <w:r w:rsidRPr="00454A89">
        <w:rPr>
          <w:color w:val="auto"/>
          <w:spacing w:val="37"/>
          <w:lang w:val="ru-RU"/>
        </w:rPr>
        <w:t xml:space="preserve"> </w:t>
      </w:r>
      <w:r w:rsidRPr="00454A89">
        <w:rPr>
          <w:color w:val="auto"/>
          <w:lang w:val="ru-RU"/>
        </w:rPr>
        <w:t>эндокринной системы можно добиться в том случае, когда с помощью стрессовых</w:t>
      </w:r>
      <w:r w:rsidRPr="00454A89">
        <w:rPr>
          <w:color w:val="auto"/>
          <w:spacing w:val="17"/>
          <w:lang w:val="ru-RU"/>
        </w:rPr>
        <w:t xml:space="preserve"> </w:t>
      </w:r>
      <w:r w:rsidRPr="00454A89">
        <w:rPr>
          <w:color w:val="auto"/>
          <w:lang w:val="ru-RU"/>
        </w:rPr>
        <w:lastRenderedPageBreak/>
        <w:t>упражнений удается стимулировать синтез гормонов в железах. Этот процесс обеспечивается</w:t>
      </w:r>
      <w:r w:rsidRPr="00454A89">
        <w:rPr>
          <w:color w:val="auto"/>
          <w:spacing w:val="19"/>
          <w:lang w:val="ru-RU"/>
        </w:rPr>
        <w:t xml:space="preserve"> </w:t>
      </w:r>
      <w:r w:rsidRPr="00454A89">
        <w:rPr>
          <w:color w:val="auto"/>
          <w:lang w:val="ru-RU"/>
        </w:rPr>
        <w:t>при соблюдении следующих</w:t>
      </w:r>
      <w:r w:rsidRPr="00454A89">
        <w:rPr>
          <w:color w:val="auto"/>
          <w:spacing w:val="-14"/>
          <w:lang w:val="ru-RU"/>
        </w:rPr>
        <w:t xml:space="preserve"> </w:t>
      </w:r>
      <w:r w:rsidR="004A3EAE">
        <w:rPr>
          <w:color w:val="auto"/>
          <w:lang w:val="ru-RU"/>
        </w:rPr>
        <w:t xml:space="preserve">мероприятий: </w:t>
      </w:r>
      <w:r w:rsidRPr="00454A89">
        <w:rPr>
          <w:color w:val="auto"/>
          <w:lang w:val="ru-RU"/>
        </w:rPr>
        <w:t xml:space="preserve">ежедневной     стрессовой     нагрузки     малого     объема,     конкретнее,     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 xml:space="preserve">силовых тонизирующих упражнений - по одной </w:t>
      </w:r>
      <w:proofErr w:type="spellStart"/>
      <w:r w:rsidRPr="00454A89">
        <w:rPr>
          <w:color w:val="auto"/>
          <w:lang w:val="ru-RU"/>
        </w:rPr>
        <w:t>суперсерии</w:t>
      </w:r>
      <w:proofErr w:type="spellEnd"/>
      <w:r w:rsidRPr="00454A89">
        <w:rPr>
          <w:color w:val="auto"/>
          <w:lang w:val="ru-RU"/>
        </w:rPr>
        <w:t xml:space="preserve"> на все основные</w:t>
      </w:r>
      <w:r w:rsidRPr="00454A89">
        <w:rPr>
          <w:color w:val="auto"/>
          <w:spacing w:val="18"/>
          <w:lang w:val="ru-RU"/>
        </w:rPr>
        <w:t xml:space="preserve"> </w:t>
      </w:r>
      <w:r w:rsidRPr="00454A89">
        <w:rPr>
          <w:color w:val="auto"/>
          <w:lang w:val="ru-RU"/>
        </w:rPr>
        <w:t>мышечные группы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(сгибание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и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разгибание</w:t>
      </w:r>
      <w:r w:rsidRPr="00454A89">
        <w:rPr>
          <w:color w:val="auto"/>
          <w:spacing w:val="47"/>
          <w:lang w:val="ru-RU"/>
        </w:rPr>
        <w:t xml:space="preserve"> </w:t>
      </w:r>
      <w:r w:rsidRPr="00454A89">
        <w:rPr>
          <w:color w:val="auto"/>
          <w:lang w:val="ru-RU"/>
        </w:rPr>
        <w:t>рук,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сгибание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и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разгибание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туловища,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сгибание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и разгибание</w:t>
      </w:r>
      <w:r w:rsidRPr="00454A89">
        <w:rPr>
          <w:color w:val="auto"/>
          <w:spacing w:val="-3"/>
          <w:lang w:val="ru-RU"/>
        </w:rPr>
        <w:t xml:space="preserve"> </w:t>
      </w:r>
      <w:r w:rsidR="004A3EAE">
        <w:rPr>
          <w:color w:val="auto"/>
          <w:lang w:val="ru-RU"/>
        </w:rPr>
        <w:t xml:space="preserve">ног), </w:t>
      </w:r>
      <w:r w:rsidRPr="00454A89">
        <w:rPr>
          <w:color w:val="auto"/>
          <w:lang w:val="ru-RU"/>
        </w:rPr>
        <w:t>ежедневной  анаэробной  нагрузки  для  увеличения  аэробных  возможностей</w:t>
      </w:r>
      <w:r w:rsidRPr="00454A89">
        <w:rPr>
          <w:color w:val="auto"/>
          <w:spacing w:val="-7"/>
          <w:lang w:val="ru-RU"/>
        </w:rPr>
        <w:t xml:space="preserve"> </w:t>
      </w:r>
      <w:r w:rsidRPr="00454A89">
        <w:rPr>
          <w:color w:val="auto"/>
          <w:lang w:val="ru-RU"/>
        </w:rPr>
        <w:t>мышц. Этот методический прием реализуется с помощью упражнений</w:t>
      </w:r>
      <w:r w:rsidRPr="00454A89">
        <w:rPr>
          <w:color w:val="auto"/>
          <w:spacing w:val="24"/>
          <w:lang w:val="ru-RU"/>
        </w:rPr>
        <w:t xml:space="preserve"> </w:t>
      </w:r>
      <w:r w:rsidRPr="00454A89">
        <w:rPr>
          <w:color w:val="auto"/>
          <w:lang w:val="ru-RU"/>
        </w:rPr>
        <w:t xml:space="preserve">скоростно-силового характера, выполняемых при участии </w:t>
      </w:r>
      <w:proofErr w:type="spellStart"/>
      <w:r w:rsidRPr="00454A89">
        <w:rPr>
          <w:color w:val="auto"/>
          <w:lang w:val="ru-RU"/>
        </w:rPr>
        <w:t>алактатного</w:t>
      </w:r>
      <w:proofErr w:type="spellEnd"/>
      <w:r w:rsidRPr="00454A89">
        <w:rPr>
          <w:color w:val="auto"/>
          <w:lang w:val="ru-RU"/>
        </w:rPr>
        <w:t xml:space="preserve"> механизма</w:t>
      </w:r>
      <w:r w:rsidRPr="00454A89">
        <w:rPr>
          <w:color w:val="auto"/>
          <w:spacing w:val="10"/>
          <w:lang w:val="ru-RU"/>
        </w:rPr>
        <w:t xml:space="preserve"> </w:t>
      </w:r>
      <w:r w:rsidRPr="00454A89">
        <w:rPr>
          <w:color w:val="auto"/>
          <w:lang w:val="ru-RU"/>
        </w:rPr>
        <w:t>энергообеспечения. Например, отжимание из упора лежа выполняется с интенсивностью</w:t>
      </w:r>
      <w:r w:rsidRPr="00454A89">
        <w:rPr>
          <w:color w:val="auto"/>
          <w:spacing w:val="43"/>
          <w:lang w:val="ru-RU"/>
        </w:rPr>
        <w:t xml:space="preserve"> </w:t>
      </w:r>
      <w:r w:rsidRPr="00454A89">
        <w:rPr>
          <w:color w:val="auto"/>
          <w:lang w:val="ru-RU"/>
        </w:rPr>
        <w:t>70%. Продолжительность упражнения не более 20 с, всего около 10 отжиманий. В</w:t>
      </w:r>
      <w:r w:rsidRPr="00454A89">
        <w:rPr>
          <w:color w:val="auto"/>
          <w:spacing w:val="20"/>
          <w:lang w:val="ru-RU"/>
        </w:rPr>
        <w:t xml:space="preserve"> </w:t>
      </w:r>
      <w:r w:rsidRPr="00454A89">
        <w:rPr>
          <w:color w:val="auto"/>
          <w:lang w:val="ru-RU"/>
        </w:rPr>
        <w:t>этом случае в каждом сокращении мышц участвуют окислительные и большая</w:t>
      </w:r>
      <w:r w:rsidRPr="00454A89">
        <w:rPr>
          <w:color w:val="auto"/>
          <w:spacing w:val="67"/>
          <w:lang w:val="ru-RU"/>
        </w:rPr>
        <w:t xml:space="preserve"> </w:t>
      </w:r>
      <w:r w:rsidRPr="00454A89">
        <w:rPr>
          <w:color w:val="auto"/>
          <w:lang w:val="ru-RU"/>
        </w:rPr>
        <w:t>часть гликолитических мышечных волокон, но все они функционируют в</w:t>
      </w:r>
      <w:r w:rsidRPr="00454A89">
        <w:rPr>
          <w:color w:val="auto"/>
          <w:spacing w:val="43"/>
          <w:lang w:val="ru-RU"/>
        </w:rPr>
        <w:t xml:space="preserve"> </w:t>
      </w:r>
      <w:proofErr w:type="spellStart"/>
      <w:r w:rsidRPr="00454A89">
        <w:rPr>
          <w:color w:val="auto"/>
          <w:lang w:val="ru-RU"/>
        </w:rPr>
        <w:t>алактатном</w:t>
      </w:r>
      <w:proofErr w:type="spellEnd"/>
      <w:r w:rsidRPr="00454A89">
        <w:rPr>
          <w:color w:val="auto"/>
          <w:lang w:val="ru-RU"/>
        </w:rPr>
        <w:t xml:space="preserve"> режиме энергообеспечения мышечной деятельности. При этом в</w:t>
      </w:r>
      <w:r w:rsidRPr="00454A89">
        <w:rPr>
          <w:color w:val="auto"/>
          <w:spacing w:val="28"/>
          <w:lang w:val="ru-RU"/>
        </w:rPr>
        <w:t xml:space="preserve"> </w:t>
      </w:r>
      <w:r w:rsidRPr="00454A89">
        <w:rPr>
          <w:color w:val="auto"/>
          <w:lang w:val="ru-RU"/>
        </w:rPr>
        <w:t>мышечных волокнах тратятся запасы АТФ и КРФ. После выполнения упражнения с</w:t>
      </w:r>
      <w:r w:rsidRPr="00454A89">
        <w:rPr>
          <w:color w:val="auto"/>
          <w:spacing w:val="49"/>
          <w:lang w:val="ru-RU"/>
        </w:rPr>
        <w:t xml:space="preserve"> </w:t>
      </w:r>
      <w:r w:rsidRPr="00454A89">
        <w:rPr>
          <w:color w:val="auto"/>
          <w:lang w:val="ru-RU"/>
        </w:rPr>
        <w:t xml:space="preserve">интервалом отдыха 45-60 с происходит </w:t>
      </w:r>
      <w:proofErr w:type="spellStart"/>
      <w:r w:rsidRPr="00454A89">
        <w:rPr>
          <w:color w:val="auto"/>
          <w:lang w:val="ru-RU"/>
        </w:rPr>
        <w:t>ресинтез</w:t>
      </w:r>
      <w:proofErr w:type="spellEnd"/>
      <w:r w:rsidRPr="00454A89">
        <w:rPr>
          <w:color w:val="auto"/>
          <w:lang w:val="ru-RU"/>
        </w:rPr>
        <w:t xml:space="preserve"> АТФ и КРФ в окислительных</w:t>
      </w:r>
      <w:r w:rsidRPr="00454A89">
        <w:rPr>
          <w:color w:val="auto"/>
          <w:spacing w:val="3"/>
          <w:lang w:val="ru-RU"/>
        </w:rPr>
        <w:t xml:space="preserve"> </w:t>
      </w:r>
      <w:r w:rsidRPr="00454A89">
        <w:rPr>
          <w:color w:val="auto"/>
          <w:lang w:val="ru-RU"/>
        </w:rPr>
        <w:t>мышечных волокнах преимущественно за счет аэробного гликолиза, путем образования АТФ</w:t>
      </w:r>
      <w:r w:rsidRPr="00454A89">
        <w:rPr>
          <w:color w:val="auto"/>
          <w:spacing w:val="26"/>
          <w:lang w:val="ru-RU"/>
        </w:rPr>
        <w:t xml:space="preserve"> </w:t>
      </w:r>
      <w:r w:rsidR="004A3EAE">
        <w:rPr>
          <w:color w:val="auto"/>
          <w:lang w:val="ru-RU"/>
        </w:rPr>
        <w:t xml:space="preserve">в митохондриях. В </w:t>
      </w:r>
      <w:r w:rsidRPr="00454A89">
        <w:rPr>
          <w:color w:val="auto"/>
          <w:lang w:val="ru-RU"/>
        </w:rPr>
        <w:t>гликолитических мышечных волокнах основной объем</w:t>
      </w:r>
      <w:r w:rsidRPr="00454A89">
        <w:rPr>
          <w:color w:val="auto"/>
          <w:spacing w:val="51"/>
          <w:lang w:val="ru-RU"/>
        </w:rPr>
        <w:t xml:space="preserve"> </w:t>
      </w:r>
      <w:r w:rsidRPr="00454A89">
        <w:rPr>
          <w:color w:val="auto"/>
          <w:spacing w:val="-2"/>
          <w:lang w:val="ru-RU"/>
        </w:rPr>
        <w:t xml:space="preserve">АТФ </w:t>
      </w:r>
      <w:r w:rsidRPr="00454A89">
        <w:rPr>
          <w:color w:val="auto"/>
          <w:lang w:val="ru-RU"/>
        </w:rPr>
        <w:t>образуется путем анаэробного гликолиза с образованием ионов водорода и</w:t>
      </w:r>
      <w:r w:rsidRPr="00454A89">
        <w:rPr>
          <w:color w:val="auto"/>
          <w:spacing w:val="40"/>
          <w:lang w:val="ru-RU"/>
        </w:rPr>
        <w:t xml:space="preserve"> </w:t>
      </w:r>
      <w:proofErr w:type="spellStart"/>
      <w:r w:rsidRPr="00454A89">
        <w:rPr>
          <w:color w:val="auto"/>
          <w:lang w:val="ru-RU"/>
        </w:rPr>
        <w:t>лактата</w:t>
      </w:r>
      <w:proofErr w:type="spellEnd"/>
      <w:r w:rsidRPr="00454A89">
        <w:rPr>
          <w:color w:val="auto"/>
          <w:lang w:val="ru-RU"/>
        </w:rPr>
        <w:t>, однако и в гликолитических мышечных волокнах имеются митохондрии, и</w:t>
      </w:r>
      <w:r w:rsidRPr="00454A89">
        <w:rPr>
          <w:color w:val="auto"/>
          <w:spacing w:val="65"/>
          <w:lang w:val="ru-RU"/>
        </w:rPr>
        <w:t xml:space="preserve"> </w:t>
      </w:r>
      <w:r w:rsidRPr="00454A89">
        <w:rPr>
          <w:color w:val="auto"/>
          <w:lang w:val="ru-RU"/>
        </w:rPr>
        <w:t xml:space="preserve">при </w:t>
      </w:r>
      <w:proofErr w:type="gramStart"/>
      <w:r w:rsidRPr="00454A89">
        <w:rPr>
          <w:color w:val="auto"/>
          <w:lang w:val="ru-RU"/>
        </w:rPr>
        <w:t>умеренном</w:t>
      </w:r>
      <w:proofErr w:type="gramEnd"/>
      <w:r w:rsidRPr="00454A89">
        <w:rPr>
          <w:color w:val="auto"/>
          <w:lang w:val="ru-RU"/>
        </w:rPr>
        <w:t xml:space="preserve"> </w:t>
      </w:r>
      <w:proofErr w:type="spellStart"/>
      <w:r w:rsidRPr="00454A89">
        <w:rPr>
          <w:color w:val="auto"/>
          <w:lang w:val="ru-RU"/>
        </w:rPr>
        <w:t>закислении</w:t>
      </w:r>
      <w:proofErr w:type="spellEnd"/>
      <w:r w:rsidRPr="00454A89">
        <w:rPr>
          <w:color w:val="auto"/>
          <w:lang w:val="ru-RU"/>
        </w:rPr>
        <w:t xml:space="preserve"> они активно функционируют, образуют молекулы АТФ</w:t>
      </w:r>
      <w:r w:rsidRPr="00454A89">
        <w:rPr>
          <w:color w:val="auto"/>
          <w:spacing w:val="26"/>
          <w:lang w:val="ru-RU"/>
        </w:rPr>
        <w:t xml:space="preserve"> </w:t>
      </w:r>
      <w:r w:rsidRPr="00454A89">
        <w:rPr>
          <w:color w:val="auto"/>
          <w:lang w:val="ru-RU"/>
        </w:rPr>
        <w:t xml:space="preserve">для </w:t>
      </w:r>
      <w:proofErr w:type="spellStart"/>
      <w:r w:rsidRPr="00454A89">
        <w:rPr>
          <w:color w:val="auto"/>
          <w:lang w:val="ru-RU"/>
        </w:rPr>
        <w:t>ресинтеза</w:t>
      </w:r>
      <w:proofErr w:type="spellEnd"/>
      <w:r w:rsidRPr="00454A89">
        <w:rPr>
          <w:color w:val="auto"/>
          <w:lang w:val="ru-RU"/>
        </w:rPr>
        <w:t xml:space="preserve"> КРФ. Поскольку после кратковременной работы </w:t>
      </w:r>
      <w:r w:rsidRPr="00454A89">
        <w:rPr>
          <w:color w:val="auto"/>
          <w:spacing w:val="22"/>
          <w:lang w:val="ru-RU"/>
        </w:rPr>
        <w:t xml:space="preserve"> </w:t>
      </w:r>
      <w:r w:rsidRPr="00454A89">
        <w:rPr>
          <w:color w:val="auto"/>
          <w:lang w:val="ru-RU"/>
        </w:rPr>
        <w:t xml:space="preserve">значительного </w:t>
      </w:r>
      <w:proofErr w:type="spellStart"/>
      <w:r w:rsidRPr="00454A89">
        <w:rPr>
          <w:color w:val="auto"/>
          <w:lang w:val="ru-RU"/>
        </w:rPr>
        <w:t>закисления</w:t>
      </w:r>
      <w:proofErr w:type="spellEnd"/>
      <w:r w:rsidRPr="00454A89">
        <w:rPr>
          <w:color w:val="auto"/>
          <w:lang w:val="ru-RU"/>
        </w:rPr>
        <w:t xml:space="preserve"> мышц и крови не наблюдается, то митохондрии</w:t>
      </w:r>
      <w:r w:rsidRPr="00454A89">
        <w:rPr>
          <w:color w:val="auto"/>
          <w:spacing w:val="38"/>
          <w:lang w:val="ru-RU"/>
        </w:rPr>
        <w:t xml:space="preserve"> </w:t>
      </w:r>
      <w:r w:rsidRPr="00454A89">
        <w:rPr>
          <w:color w:val="auto"/>
          <w:lang w:val="ru-RU"/>
        </w:rPr>
        <w:t>нормально функционируют, и в этом случае создаются условия для их интенсивного</w:t>
      </w:r>
      <w:r w:rsidRPr="00454A89">
        <w:rPr>
          <w:color w:val="auto"/>
          <w:spacing w:val="2"/>
          <w:lang w:val="ru-RU"/>
        </w:rPr>
        <w:t xml:space="preserve"> </w:t>
      </w:r>
      <w:r w:rsidRPr="00454A89">
        <w:rPr>
          <w:color w:val="auto"/>
          <w:lang w:val="ru-RU"/>
        </w:rPr>
        <w:t>синтеза. Количество таких упражнений для различных мышц в этом  микроцикле</w:t>
      </w:r>
      <w:r w:rsidRPr="00454A89">
        <w:rPr>
          <w:color w:val="auto"/>
          <w:spacing w:val="21"/>
          <w:lang w:val="ru-RU"/>
        </w:rPr>
        <w:t xml:space="preserve"> </w:t>
      </w:r>
      <w:r w:rsidRPr="00454A89">
        <w:rPr>
          <w:color w:val="auto"/>
          <w:lang w:val="ru-RU"/>
        </w:rPr>
        <w:t>должно быть относительно мало, примерно 30-70% от максимально возможного</w:t>
      </w:r>
      <w:r w:rsidRPr="00454A89">
        <w:rPr>
          <w:color w:val="auto"/>
          <w:spacing w:val="51"/>
          <w:lang w:val="ru-RU"/>
        </w:rPr>
        <w:t xml:space="preserve"> </w:t>
      </w:r>
      <w:r w:rsidRPr="00454A89">
        <w:rPr>
          <w:color w:val="auto"/>
          <w:lang w:val="ru-RU"/>
        </w:rPr>
        <w:t>объема. Снижение</w:t>
      </w:r>
      <w:r w:rsidRPr="00454A89">
        <w:rPr>
          <w:color w:val="auto"/>
          <w:spacing w:val="50"/>
          <w:lang w:val="ru-RU"/>
        </w:rPr>
        <w:t xml:space="preserve"> </w:t>
      </w:r>
      <w:r w:rsidRPr="00454A89">
        <w:rPr>
          <w:color w:val="auto"/>
          <w:lang w:val="ru-RU"/>
        </w:rPr>
        <w:t>объема</w:t>
      </w:r>
      <w:r w:rsidRPr="00454A89">
        <w:rPr>
          <w:color w:val="auto"/>
          <w:spacing w:val="52"/>
          <w:lang w:val="ru-RU"/>
        </w:rPr>
        <w:t xml:space="preserve"> </w:t>
      </w:r>
      <w:r w:rsidRPr="00454A89">
        <w:rPr>
          <w:color w:val="auto"/>
          <w:lang w:val="ru-RU"/>
        </w:rPr>
        <w:t>нагрузки</w:t>
      </w:r>
      <w:r w:rsidRPr="00454A89">
        <w:rPr>
          <w:color w:val="auto"/>
          <w:spacing w:val="52"/>
          <w:lang w:val="ru-RU"/>
        </w:rPr>
        <w:t xml:space="preserve"> </w:t>
      </w:r>
      <w:r w:rsidRPr="00454A89">
        <w:rPr>
          <w:color w:val="auto"/>
          <w:lang w:val="ru-RU"/>
        </w:rPr>
        <w:t>необходимо</w:t>
      </w:r>
      <w:r w:rsidRPr="00454A89">
        <w:rPr>
          <w:color w:val="auto"/>
          <w:spacing w:val="53"/>
          <w:lang w:val="ru-RU"/>
        </w:rPr>
        <w:t xml:space="preserve"> </w:t>
      </w:r>
      <w:r w:rsidRPr="00454A89">
        <w:rPr>
          <w:color w:val="auto"/>
          <w:lang w:val="ru-RU"/>
        </w:rPr>
        <w:t>для</w:t>
      </w:r>
      <w:r w:rsidR="004A3EAE">
        <w:rPr>
          <w:color w:val="auto"/>
          <w:spacing w:val="50"/>
          <w:lang w:val="ru-RU"/>
        </w:rPr>
        <w:t xml:space="preserve"> </w:t>
      </w:r>
      <w:r w:rsidRPr="00454A89">
        <w:rPr>
          <w:color w:val="auto"/>
          <w:lang w:val="ru-RU"/>
        </w:rPr>
        <w:t>обеспечения</w:t>
      </w:r>
      <w:r w:rsidRPr="00454A89">
        <w:rPr>
          <w:color w:val="auto"/>
          <w:spacing w:val="52"/>
          <w:lang w:val="ru-RU"/>
        </w:rPr>
        <w:t xml:space="preserve"> </w:t>
      </w:r>
      <w:r w:rsidRPr="00454A89">
        <w:rPr>
          <w:color w:val="auto"/>
          <w:lang w:val="ru-RU"/>
        </w:rPr>
        <w:t>энергетического</w:t>
      </w:r>
      <w:r w:rsidRPr="00454A89">
        <w:rPr>
          <w:color w:val="auto"/>
          <w:spacing w:val="51"/>
          <w:lang w:val="ru-RU"/>
        </w:rPr>
        <w:t xml:space="preserve"> </w:t>
      </w:r>
      <w:r w:rsidRPr="00454A89">
        <w:rPr>
          <w:color w:val="auto"/>
          <w:lang w:val="ru-RU"/>
        </w:rPr>
        <w:t>резерва разворачивания пластических реабилитационных</w:t>
      </w:r>
      <w:r w:rsidRPr="00454A89">
        <w:rPr>
          <w:color w:val="auto"/>
          <w:spacing w:val="-21"/>
          <w:lang w:val="ru-RU"/>
        </w:rPr>
        <w:t xml:space="preserve"> </w:t>
      </w:r>
      <w:r w:rsidRPr="00454A89">
        <w:rPr>
          <w:color w:val="auto"/>
          <w:lang w:val="ru-RU"/>
        </w:rPr>
        <w:t>процессов.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Предположим,</w:t>
      </w:r>
      <w:r w:rsidRPr="00454A89">
        <w:rPr>
          <w:color w:val="auto"/>
          <w:spacing w:val="26"/>
          <w:lang w:val="ru-RU"/>
        </w:rPr>
        <w:t xml:space="preserve"> </w:t>
      </w:r>
      <w:r w:rsidRPr="00454A89">
        <w:rPr>
          <w:color w:val="auto"/>
          <w:lang w:val="ru-RU"/>
        </w:rPr>
        <w:t>что</w:t>
      </w:r>
      <w:r w:rsidRPr="00454A89">
        <w:rPr>
          <w:color w:val="auto"/>
          <w:spacing w:val="24"/>
          <w:lang w:val="ru-RU"/>
        </w:rPr>
        <w:t xml:space="preserve"> </w:t>
      </w:r>
      <w:r w:rsidRPr="00454A89">
        <w:rPr>
          <w:color w:val="auto"/>
          <w:lang w:val="ru-RU"/>
        </w:rPr>
        <w:t>спортсмен</w:t>
      </w:r>
      <w:r w:rsidRPr="00454A89">
        <w:rPr>
          <w:color w:val="auto"/>
          <w:spacing w:val="27"/>
          <w:lang w:val="ru-RU"/>
        </w:rPr>
        <w:t xml:space="preserve"> </w:t>
      </w:r>
      <w:r w:rsidRPr="00454A89">
        <w:rPr>
          <w:color w:val="auto"/>
          <w:lang w:val="ru-RU"/>
        </w:rPr>
        <w:t>тренируется</w:t>
      </w:r>
      <w:r w:rsidRPr="00454A89">
        <w:rPr>
          <w:color w:val="auto"/>
          <w:spacing w:val="27"/>
          <w:lang w:val="ru-RU"/>
        </w:rPr>
        <w:t xml:space="preserve"> </w:t>
      </w:r>
      <w:r w:rsidRPr="00454A89">
        <w:rPr>
          <w:color w:val="auto"/>
          <w:lang w:val="ru-RU"/>
        </w:rPr>
        <w:t>один</w:t>
      </w:r>
      <w:r w:rsidRPr="00454A89">
        <w:rPr>
          <w:color w:val="auto"/>
          <w:spacing w:val="24"/>
          <w:lang w:val="ru-RU"/>
        </w:rPr>
        <w:t xml:space="preserve"> </w:t>
      </w:r>
      <w:r w:rsidRPr="00454A89">
        <w:rPr>
          <w:color w:val="auto"/>
          <w:lang w:val="ru-RU"/>
        </w:rPr>
        <w:t>раз</w:t>
      </w:r>
      <w:r w:rsidRPr="00454A89">
        <w:rPr>
          <w:color w:val="auto"/>
          <w:spacing w:val="25"/>
          <w:lang w:val="ru-RU"/>
        </w:rPr>
        <w:t xml:space="preserve"> </w:t>
      </w:r>
      <w:r w:rsidRPr="00454A89">
        <w:rPr>
          <w:color w:val="auto"/>
          <w:lang w:val="ru-RU"/>
        </w:rPr>
        <w:t>в</w:t>
      </w:r>
      <w:r w:rsidRPr="00454A89">
        <w:rPr>
          <w:color w:val="auto"/>
          <w:spacing w:val="22"/>
          <w:lang w:val="ru-RU"/>
        </w:rPr>
        <w:t xml:space="preserve"> </w:t>
      </w:r>
      <w:r w:rsidRPr="00454A89">
        <w:rPr>
          <w:color w:val="auto"/>
          <w:lang w:val="ru-RU"/>
        </w:rPr>
        <w:t>день,</w:t>
      </w:r>
      <w:r w:rsidRPr="00454A89">
        <w:rPr>
          <w:color w:val="auto"/>
          <w:spacing w:val="25"/>
          <w:lang w:val="ru-RU"/>
        </w:rPr>
        <w:t xml:space="preserve"> </w:t>
      </w:r>
      <w:r w:rsidRPr="00454A89">
        <w:rPr>
          <w:color w:val="auto"/>
          <w:lang w:val="ru-RU"/>
        </w:rPr>
        <w:t>тогда</w:t>
      </w:r>
      <w:r w:rsidRPr="00454A89">
        <w:rPr>
          <w:color w:val="auto"/>
          <w:spacing w:val="25"/>
          <w:lang w:val="ru-RU"/>
        </w:rPr>
        <w:t xml:space="preserve"> </w:t>
      </w:r>
      <w:r w:rsidRPr="00454A89">
        <w:rPr>
          <w:color w:val="auto"/>
          <w:lang w:val="ru-RU"/>
        </w:rPr>
        <w:t>тренировка</w:t>
      </w:r>
      <w:r w:rsidRPr="00454A89">
        <w:rPr>
          <w:color w:val="auto"/>
          <w:spacing w:val="24"/>
          <w:lang w:val="ru-RU"/>
        </w:rPr>
        <w:t xml:space="preserve"> </w:t>
      </w:r>
      <w:r w:rsidRPr="00454A89">
        <w:rPr>
          <w:color w:val="auto"/>
          <w:lang w:val="ru-RU"/>
        </w:rPr>
        <w:t>должна состоять из нескольких частей, как это указано</w:t>
      </w:r>
      <w:r w:rsidRPr="00454A89">
        <w:rPr>
          <w:color w:val="auto"/>
          <w:spacing w:val="-12"/>
          <w:lang w:val="ru-RU"/>
        </w:rPr>
        <w:t xml:space="preserve"> </w:t>
      </w:r>
      <w:r w:rsidRPr="00454A89">
        <w:rPr>
          <w:color w:val="auto"/>
          <w:lang w:val="ru-RU"/>
        </w:rPr>
        <w:t>ниже.</w:t>
      </w: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Понедельник</w:t>
      </w:r>
      <w:proofErr w:type="gramStart"/>
      <w:r w:rsidRPr="00454A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i/>
          <w:color w:val="auto"/>
          <w:spacing w:val="-71"/>
          <w:u w:val="single" w:color="6F2F9F"/>
          <w:lang w:val="ru-RU"/>
        </w:rPr>
        <w:t xml:space="preserve"> </w:t>
      </w:r>
      <w:proofErr w:type="spellStart"/>
      <w:r w:rsidRPr="00454A89">
        <w:rPr>
          <w:i/>
          <w:color w:val="auto"/>
          <w:u w:val="single" w:color="6F2F9F"/>
          <w:lang w:val="ru-RU"/>
        </w:rPr>
        <w:t>Вво</w:t>
      </w:r>
      <w:proofErr w:type="spellEnd"/>
      <w:r w:rsidRPr="00454A89">
        <w:rPr>
          <w:i/>
          <w:color w:val="auto"/>
          <w:spacing w:val="-69"/>
          <w:u w:val="single" w:color="6F2F9F"/>
          <w:lang w:val="ru-RU"/>
        </w:rPr>
        <w:t xml:space="preserve"> </w:t>
      </w:r>
      <w:proofErr w:type="spellStart"/>
      <w:r w:rsidRPr="00454A89">
        <w:rPr>
          <w:i/>
          <w:color w:val="auto"/>
          <w:u w:val="single" w:color="6F2F9F"/>
          <w:lang w:val="ru-RU"/>
        </w:rPr>
        <w:t>дная</w:t>
      </w:r>
      <w:proofErr w:type="spellEnd"/>
      <w:r w:rsidRPr="00454A89">
        <w:rPr>
          <w:i/>
          <w:color w:val="auto"/>
          <w:spacing w:val="-6"/>
          <w:u w:val="single" w:color="6F2F9F"/>
          <w:lang w:val="ru-RU"/>
        </w:rPr>
        <w:t xml:space="preserve"> </w:t>
      </w:r>
      <w:proofErr w:type="spellStart"/>
      <w:r w:rsidRPr="00454A89">
        <w:rPr>
          <w:i/>
          <w:color w:val="auto"/>
          <w:u w:val="single" w:color="6F2F9F"/>
          <w:lang w:val="ru-RU"/>
        </w:rPr>
        <w:t>ча</w:t>
      </w:r>
      <w:proofErr w:type="spellEnd"/>
      <w:r w:rsidRPr="00454A89">
        <w:rPr>
          <w:i/>
          <w:color w:val="auto"/>
          <w:spacing w:val="-69"/>
          <w:u w:val="single" w:color="6F2F9F"/>
          <w:lang w:val="ru-RU"/>
        </w:rPr>
        <w:t xml:space="preserve"> </w:t>
      </w:r>
      <w:proofErr w:type="spellStart"/>
      <w:r w:rsidRPr="00454A89">
        <w:rPr>
          <w:i/>
          <w:color w:val="auto"/>
          <w:u w:val="single" w:color="6F2F9F"/>
          <w:lang w:val="ru-RU"/>
        </w:rPr>
        <w:t>сть</w:t>
      </w:r>
      <w:proofErr w:type="spellEnd"/>
      <w:r w:rsidRPr="00454A89">
        <w:rPr>
          <w:i/>
          <w:color w:val="auto"/>
          <w:spacing w:val="-6"/>
          <w:u w:val="single" w:color="6F2F9F"/>
          <w:lang w:val="ru-RU"/>
        </w:rPr>
        <w:t xml:space="preserve"> </w:t>
      </w:r>
      <w:r w:rsidRPr="00454A89">
        <w:rPr>
          <w:i/>
          <w:color w:val="auto"/>
          <w:u w:val="single" w:color="6F2F9F"/>
          <w:lang w:val="ru-RU"/>
        </w:rPr>
        <w:t xml:space="preserve">(разминка). 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3"/>
        </w:numPr>
        <w:tabs>
          <w:tab w:val="left" w:pos="100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Бег с ЧСС 100-120 уд/мин - 3-5</w:t>
      </w:r>
      <w:r w:rsidRPr="00454A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мин.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•Силовые упражнения для ММВ (статодинамические) для всех</w:t>
      </w:r>
      <w:r w:rsidRPr="00454A89">
        <w:rPr>
          <w:color w:val="auto"/>
          <w:spacing w:val="62"/>
          <w:lang w:val="ru-RU"/>
        </w:rPr>
        <w:t xml:space="preserve"> </w:t>
      </w:r>
      <w:r w:rsidRPr="00454A89">
        <w:rPr>
          <w:color w:val="auto"/>
          <w:lang w:val="ru-RU"/>
        </w:rPr>
        <w:t>основных мышечных групп в один</w:t>
      </w:r>
      <w:r w:rsidRPr="00454A89">
        <w:rPr>
          <w:color w:val="auto"/>
          <w:spacing w:val="-7"/>
          <w:lang w:val="ru-RU"/>
        </w:rPr>
        <w:t xml:space="preserve"> </w:t>
      </w:r>
      <w:r w:rsidRPr="00454A89">
        <w:rPr>
          <w:color w:val="auto"/>
          <w:lang w:val="ru-RU"/>
        </w:rPr>
        <w:t>круг.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rPr>
          <w:color w:val="auto"/>
          <w:lang w:val="ru-RU"/>
        </w:rPr>
      </w:pPr>
      <w:r w:rsidRPr="00454A89">
        <w:rPr>
          <w:color w:val="auto"/>
          <w:lang w:val="ru-RU"/>
        </w:rPr>
        <w:t>•</w:t>
      </w:r>
      <w:proofErr w:type="spellStart"/>
      <w:r w:rsidRPr="00454A89">
        <w:rPr>
          <w:color w:val="auto"/>
          <w:lang w:val="ru-RU"/>
        </w:rPr>
        <w:t>Стретчинг</w:t>
      </w:r>
      <w:proofErr w:type="spellEnd"/>
      <w:r w:rsidRPr="00454A89">
        <w:rPr>
          <w:color w:val="auto"/>
          <w:lang w:val="ru-RU"/>
        </w:rPr>
        <w:t>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i/>
          <w:color w:val="auto"/>
          <w:lang w:val="ru-RU"/>
        </w:rPr>
      </w:pP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i/>
          <w:color w:val="auto"/>
          <w:u w:val="single"/>
          <w:lang w:val="ru-RU"/>
        </w:rPr>
        <w:t>Основная</w:t>
      </w:r>
      <w:r w:rsidRPr="00454A89">
        <w:rPr>
          <w:i/>
          <w:color w:val="auto"/>
          <w:spacing w:val="-2"/>
          <w:u w:val="single"/>
          <w:lang w:val="ru-RU"/>
        </w:rPr>
        <w:t xml:space="preserve"> </w:t>
      </w:r>
      <w:r w:rsidRPr="00454A89">
        <w:rPr>
          <w:i/>
          <w:color w:val="auto"/>
          <w:u w:val="single"/>
          <w:lang w:val="ru-RU"/>
        </w:rPr>
        <w:t>часть</w:t>
      </w:r>
      <w:r w:rsidRPr="00454A89">
        <w:rPr>
          <w:i/>
          <w:color w:val="auto"/>
          <w:lang w:val="ru-RU"/>
        </w:rPr>
        <w:t>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•Технико-тактическая подготовка - 30-45 мин (Примечание. Все действия производятся</w:t>
      </w:r>
      <w:r w:rsidRPr="00454A89">
        <w:rPr>
          <w:color w:val="auto"/>
          <w:spacing w:val="37"/>
          <w:lang w:val="ru-RU"/>
        </w:rPr>
        <w:t xml:space="preserve"> </w:t>
      </w:r>
      <w:r w:rsidRPr="00454A89">
        <w:rPr>
          <w:color w:val="auto"/>
          <w:lang w:val="ru-RU"/>
        </w:rPr>
        <w:t>в</w:t>
      </w:r>
      <w:r w:rsidRPr="00454A89">
        <w:rPr>
          <w:color w:val="auto"/>
          <w:spacing w:val="32"/>
          <w:lang w:val="ru-RU"/>
        </w:rPr>
        <w:t xml:space="preserve"> </w:t>
      </w:r>
      <w:r w:rsidRPr="00454A89">
        <w:rPr>
          <w:color w:val="auto"/>
          <w:lang w:val="ru-RU"/>
        </w:rPr>
        <w:t>истинно</w:t>
      </w:r>
      <w:r w:rsidRPr="00454A89">
        <w:rPr>
          <w:color w:val="auto"/>
          <w:spacing w:val="37"/>
          <w:lang w:val="ru-RU"/>
        </w:rPr>
        <w:t xml:space="preserve"> </w:t>
      </w:r>
      <w:r w:rsidRPr="00454A89">
        <w:rPr>
          <w:color w:val="auto"/>
          <w:lang w:val="ru-RU"/>
        </w:rPr>
        <w:t>аэробном</w:t>
      </w:r>
      <w:r w:rsidRPr="00454A89">
        <w:rPr>
          <w:color w:val="auto"/>
          <w:spacing w:val="36"/>
          <w:lang w:val="ru-RU"/>
        </w:rPr>
        <w:t xml:space="preserve"> </w:t>
      </w:r>
      <w:r w:rsidRPr="00454A89">
        <w:rPr>
          <w:color w:val="auto"/>
          <w:lang w:val="ru-RU"/>
        </w:rPr>
        <w:t>режиме</w:t>
      </w:r>
      <w:r w:rsidRPr="00454A89">
        <w:rPr>
          <w:color w:val="auto"/>
          <w:spacing w:val="35"/>
          <w:lang w:val="ru-RU"/>
        </w:rPr>
        <w:t xml:space="preserve"> </w:t>
      </w:r>
      <w:r w:rsidRPr="00454A89">
        <w:rPr>
          <w:color w:val="auto"/>
          <w:lang w:val="ru-RU"/>
        </w:rPr>
        <w:t>с</w:t>
      </w:r>
      <w:r w:rsidRPr="00454A89">
        <w:rPr>
          <w:color w:val="auto"/>
          <w:spacing w:val="35"/>
          <w:lang w:val="ru-RU"/>
        </w:rPr>
        <w:t xml:space="preserve"> </w:t>
      </w:r>
      <w:r w:rsidRPr="00454A89">
        <w:rPr>
          <w:color w:val="auto"/>
          <w:lang w:val="ru-RU"/>
        </w:rPr>
        <w:t>ЧСС</w:t>
      </w:r>
      <w:r w:rsidRPr="00454A89">
        <w:rPr>
          <w:color w:val="auto"/>
          <w:spacing w:val="32"/>
          <w:lang w:val="ru-RU"/>
        </w:rPr>
        <w:t xml:space="preserve"> </w:t>
      </w:r>
      <w:r w:rsidRPr="00454A89">
        <w:rPr>
          <w:color w:val="auto"/>
          <w:lang w:val="ru-RU"/>
        </w:rPr>
        <w:t>100-150</w:t>
      </w:r>
      <w:r w:rsidRPr="00454A89">
        <w:rPr>
          <w:color w:val="auto"/>
          <w:spacing w:val="36"/>
          <w:lang w:val="ru-RU"/>
        </w:rPr>
        <w:t xml:space="preserve"> </w:t>
      </w:r>
      <w:r w:rsidRPr="00454A89">
        <w:rPr>
          <w:color w:val="auto"/>
          <w:lang w:val="ru-RU"/>
        </w:rPr>
        <w:t>уд/мин,</w:t>
      </w:r>
      <w:r w:rsidRPr="00454A89">
        <w:rPr>
          <w:color w:val="auto"/>
          <w:spacing w:val="36"/>
          <w:lang w:val="ru-RU"/>
        </w:rPr>
        <w:t xml:space="preserve"> </w:t>
      </w:r>
      <w:r w:rsidRPr="00454A89">
        <w:rPr>
          <w:color w:val="auto"/>
          <w:lang w:val="ru-RU"/>
        </w:rPr>
        <w:t>однако</w:t>
      </w:r>
      <w:r w:rsidRPr="00454A89">
        <w:rPr>
          <w:color w:val="auto"/>
          <w:spacing w:val="36"/>
          <w:lang w:val="ru-RU"/>
        </w:rPr>
        <w:t xml:space="preserve"> </w:t>
      </w:r>
      <w:r w:rsidRPr="00454A89">
        <w:rPr>
          <w:color w:val="auto"/>
          <w:lang w:val="ru-RU"/>
        </w:rPr>
        <w:t>отдельные двигательные действия длительностью 1-2 с можно выполнять с</w:t>
      </w:r>
      <w:r w:rsidRPr="00454A89">
        <w:rPr>
          <w:color w:val="auto"/>
          <w:spacing w:val="48"/>
          <w:lang w:val="ru-RU"/>
        </w:rPr>
        <w:t xml:space="preserve"> </w:t>
      </w:r>
      <w:r w:rsidRPr="00454A89">
        <w:rPr>
          <w:color w:val="auto"/>
          <w:lang w:val="ru-RU"/>
        </w:rPr>
        <w:t>интенсивностью около</w:t>
      </w:r>
      <w:r w:rsidRPr="00454A89">
        <w:rPr>
          <w:color w:val="auto"/>
          <w:spacing w:val="-3"/>
          <w:lang w:val="ru-RU"/>
        </w:rPr>
        <w:t xml:space="preserve"> </w:t>
      </w:r>
      <w:r w:rsidRPr="00454A89">
        <w:rPr>
          <w:color w:val="auto"/>
          <w:lang w:val="ru-RU"/>
        </w:rPr>
        <w:t>70%).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</w:rPr>
      </w:pPr>
      <w:r w:rsidRPr="00454A89">
        <w:rPr>
          <w:color w:val="auto"/>
          <w:lang w:val="ru-RU"/>
        </w:rPr>
        <w:t>•Аэробная подготовка с помощью скоростных интенсивных (70%) двигательных действий из арсенала данного вида спорта с акцентом на мышцах живота и</w:t>
      </w:r>
      <w:r w:rsidRPr="00454A89">
        <w:rPr>
          <w:color w:val="auto"/>
          <w:spacing w:val="24"/>
          <w:lang w:val="ru-RU"/>
        </w:rPr>
        <w:t xml:space="preserve"> </w:t>
      </w:r>
      <w:r w:rsidRPr="00454A89">
        <w:rPr>
          <w:color w:val="auto"/>
          <w:lang w:val="ru-RU"/>
        </w:rPr>
        <w:t xml:space="preserve">рук (например, бросок через бедро подряд пятерых партнеров). </w:t>
      </w:r>
      <w:proofErr w:type="spellStart"/>
      <w:r w:rsidRPr="00454A89">
        <w:rPr>
          <w:color w:val="auto"/>
        </w:rPr>
        <w:t>Всего</w:t>
      </w:r>
      <w:proofErr w:type="spellEnd"/>
      <w:r w:rsidRPr="00454A89">
        <w:rPr>
          <w:color w:val="auto"/>
        </w:rPr>
        <w:t xml:space="preserve"> 30</w:t>
      </w:r>
      <w:r w:rsidRPr="00454A89">
        <w:rPr>
          <w:color w:val="auto"/>
          <w:spacing w:val="-21"/>
        </w:rPr>
        <w:t xml:space="preserve"> </w:t>
      </w:r>
      <w:proofErr w:type="spellStart"/>
      <w:r w:rsidRPr="00454A89">
        <w:rPr>
          <w:color w:val="auto"/>
        </w:rPr>
        <w:t>мин</w:t>
      </w:r>
      <w:proofErr w:type="spellEnd"/>
      <w:r w:rsidRPr="00454A89">
        <w:rPr>
          <w:color w:val="auto"/>
        </w:rPr>
        <w:t>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91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Силовая тренировка (тонизирующая), по одному или два круга с</w:t>
      </w:r>
      <w:r w:rsidRPr="00454A89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454A89">
        <w:rPr>
          <w:rFonts w:ascii="Times New Roman" w:hAnsi="Times New Roman"/>
          <w:sz w:val="24"/>
          <w:szCs w:val="24"/>
        </w:rPr>
        <w:t>суперсериями</w:t>
      </w:r>
      <w:proofErr w:type="spellEnd"/>
      <w:r w:rsidRPr="00454A89">
        <w:rPr>
          <w:rFonts w:ascii="Times New Roman" w:hAnsi="Times New Roman"/>
          <w:sz w:val="24"/>
          <w:szCs w:val="24"/>
        </w:rPr>
        <w:t xml:space="preserve"> для мышц ног и спины. После каждой </w:t>
      </w:r>
      <w:proofErr w:type="spellStart"/>
      <w:r w:rsidRPr="00454A89">
        <w:rPr>
          <w:rFonts w:ascii="Times New Roman" w:hAnsi="Times New Roman"/>
          <w:sz w:val="24"/>
          <w:szCs w:val="24"/>
        </w:rPr>
        <w:t>суперсерии</w:t>
      </w:r>
      <w:proofErr w:type="spellEnd"/>
      <w:r w:rsidRPr="00454A89">
        <w:rPr>
          <w:rFonts w:ascii="Times New Roman" w:hAnsi="Times New Roman"/>
          <w:sz w:val="24"/>
          <w:szCs w:val="24"/>
        </w:rPr>
        <w:t xml:space="preserve"> для двух мышечных групп этих</w:t>
      </w:r>
      <w:r w:rsidRPr="00454A8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 xml:space="preserve">же мышц выполняется </w:t>
      </w:r>
      <w:proofErr w:type="spellStart"/>
      <w:r w:rsidRPr="00454A89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454A89">
        <w:rPr>
          <w:rFonts w:ascii="Times New Roman" w:hAnsi="Times New Roman"/>
          <w:sz w:val="24"/>
          <w:szCs w:val="24"/>
        </w:rPr>
        <w:t xml:space="preserve">, усиливающий эффект силовой тренировки. </w:t>
      </w:r>
    </w:p>
    <w:p w:rsidR="000A65E2" w:rsidRPr="00454A89" w:rsidRDefault="000A65E2" w:rsidP="00957BD7">
      <w:pPr>
        <w:pStyle w:val="2"/>
        <w:widowControl w:val="0"/>
        <w:tabs>
          <w:tab w:val="left" w:pos="891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454A89">
        <w:rPr>
          <w:rFonts w:ascii="Times New Roman" w:hAnsi="Times New Roman"/>
          <w:i/>
          <w:sz w:val="24"/>
          <w:szCs w:val="24"/>
        </w:rPr>
        <w:tab/>
      </w:r>
      <w:r w:rsidRPr="00454A89">
        <w:rPr>
          <w:rFonts w:ascii="Times New Roman" w:hAnsi="Times New Roman"/>
          <w:i/>
          <w:sz w:val="24"/>
          <w:szCs w:val="24"/>
          <w:u w:val="single"/>
        </w:rPr>
        <w:t>Заключительная</w:t>
      </w:r>
      <w:r w:rsidRPr="00454A89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454A89">
        <w:rPr>
          <w:rFonts w:ascii="Times New Roman" w:hAnsi="Times New Roman"/>
          <w:i/>
          <w:sz w:val="24"/>
          <w:szCs w:val="24"/>
          <w:u w:val="single"/>
        </w:rPr>
        <w:t>часть.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rPr>
          <w:color w:val="auto"/>
          <w:lang w:val="ru-RU"/>
        </w:rPr>
      </w:pPr>
      <w:proofErr w:type="spellStart"/>
      <w:r w:rsidRPr="00454A89">
        <w:rPr>
          <w:color w:val="auto"/>
          <w:lang w:val="ru-RU"/>
        </w:rPr>
        <w:lastRenderedPageBreak/>
        <w:t>Стретчинг</w:t>
      </w:r>
      <w:proofErr w:type="spellEnd"/>
      <w:r w:rsidRPr="00454A89">
        <w:rPr>
          <w:color w:val="auto"/>
          <w:lang w:val="ru-RU"/>
        </w:rPr>
        <w:t>.</w:t>
      </w: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Вторник.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lang w:val="ru-RU"/>
        </w:rPr>
      </w:pPr>
      <w:r w:rsidRPr="00454A89">
        <w:rPr>
          <w:i/>
          <w:color w:val="auto"/>
          <w:u w:val="single"/>
          <w:lang w:val="ru-RU"/>
        </w:rPr>
        <w:t>Вводная часть (</w:t>
      </w:r>
      <w:r w:rsidRPr="00454A89">
        <w:rPr>
          <w:i/>
          <w:color w:val="auto"/>
          <w:lang w:val="ru-RU"/>
        </w:rPr>
        <w:t xml:space="preserve">разминка) - </w:t>
      </w:r>
      <w:r w:rsidRPr="00454A89">
        <w:rPr>
          <w:color w:val="auto"/>
          <w:lang w:val="ru-RU"/>
        </w:rPr>
        <w:t>то же, что в</w:t>
      </w:r>
      <w:r w:rsidRPr="00454A89">
        <w:rPr>
          <w:color w:val="auto"/>
          <w:spacing w:val="-20"/>
          <w:lang w:val="ru-RU"/>
        </w:rPr>
        <w:t xml:space="preserve"> </w:t>
      </w:r>
      <w:r w:rsidRPr="00454A89">
        <w:rPr>
          <w:color w:val="auto"/>
          <w:lang w:val="ru-RU"/>
        </w:rPr>
        <w:t>понедельник.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u w:val="single"/>
        </w:rPr>
      </w:pPr>
      <w:proofErr w:type="spellStart"/>
      <w:r w:rsidRPr="00454A89">
        <w:rPr>
          <w:i/>
          <w:color w:val="auto"/>
          <w:u w:val="single"/>
        </w:rPr>
        <w:t>Основная</w:t>
      </w:r>
      <w:proofErr w:type="spellEnd"/>
      <w:r w:rsidRPr="00454A89">
        <w:rPr>
          <w:i/>
          <w:color w:val="auto"/>
          <w:spacing w:val="-2"/>
          <w:u w:val="single"/>
        </w:rPr>
        <w:t xml:space="preserve"> </w:t>
      </w:r>
      <w:proofErr w:type="spellStart"/>
      <w:r w:rsidRPr="00454A89">
        <w:rPr>
          <w:i/>
          <w:color w:val="auto"/>
          <w:u w:val="single"/>
        </w:rPr>
        <w:t>часть</w:t>
      </w:r>
      <w:proofErr w:type="spellEnd"/>
      <w:r w:rsidRPr="00454A89">
        <w:rPr>
          <w:i/>
          <w:color w:val="auto"/>
          <w:u w:val="single"/>
        </w:rPr>
        <w:t>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6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Технико-тактическая подготовка - как и в</w:t>
      </w:r>
      <w:r w:rsidRPr="00454A8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понедельник.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81"/>
          <w:tab w:val="left" w:pos="920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Аэробная подготовка с помощью скоростных интенсивных (70%)</w:t>
      </w:r>
      <w:r w:rsidRPr="00454A8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двигательных действий из арсенала данного вида спорта с акцентом на мышцах ног и</w:t>
      </w:r>
      <w:r w:rsidRPr="00454A8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спины (например, бросок прогибом через спину подряд пятерых партнеров). Всего 30</w:t>
      </w:r>
      <w:r w:rsidRPr="00454A8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мин.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6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Силовая тренировка - то же, что и в понедельник, но для мышц живота и</w:t>
      </w:r>
      <w:r w:rsidRPr="00454A89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рук.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u w:val="single"/>
          <w:lang w:val="ru-RU"/>
        </w:rPr>
      </w:pPr>
      <w:r w:rsidRPr="00454A89">
        <w:rPr>
          <w:i/>
          <w:color w:val="auto"/>
          <w:u w:val="single"/>
          <w:lang w:val="ru-RU"/>
        </w:rPr>
        <w:t>Заключительная</w:t>
      </w:r>
      <w:r w:rsidRPr="00454A89">
        <w:rPr>
          <w:i/>
          <w:color w:val="auto"/>
          <w:spacing w:val="-7"/>
          <w:u w:val="single"/>
          <w:lang w:val="ru-RU"/>
        </w:rPr>
        <w:t xml:space="preserve"> </w:t>
      </w:r>
      <w:r w:rsidRPr="00454A89">
        <w:rPr>
          <w:i/>
          <w:color w:val="auto"/>
          <w:u w:val="single"/>
          <w:lang w:val="ru-RU"/>
        </w:rPr>
        <w:t>часть.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rPr>
          <w:color w:val="auto"/>
          <w:lang w:val="ru-RU"/>
        </w:rPr>
      </w:pPr>
      <w:proofErr w:type="spellStart"/>
      <w:r w:rsidRPr="00454A89">
        <w:rPr>
          <w:color w:val="auto"/>
          <w:lang w:val="ru-RU"/>
        </w:rPr>
        <w:t>Стретчинг</w:t>
      </w:r>
      <w:proofErr w:type="spellEnd"/>
      <w:r w:rsidRPr="00454A89">
        <w:rPr>
          <w:color w:val="auto"/>
          <w:lang w:val="ru-RU"/>
        </w:rPr>
        <w:t>.</w:t>
      </w: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Среда.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lang w:val="ru-RU"/>
        </w:rPr>
      </w:pPr>
      <w:r w:rsidRPr="00454A89">
        <w:rPr>
          <w:i/>
          <w:color w:val="auto"/>
          <w:u w:val="single"/>
          <w:lang w:val="ru-RU"/>
        </w:rPr>
        <w:t>Вводная часть</w:t>
      </w:r>
      <w:r w:rsidRPr="00454A89">
        <w:rPr>
          <w:i/>
          <w:color w:val="auto"/>
          <w:lang w:val="ru-RU"/>
        </w:rPr>
        <w:t xml:space="preserve"> (разминка) - </w:t>
      </w:r>
      <w:r w:rsidRPr="00454A89">
        <w:rPr>
          <w:color w:val="auto"/>
          <w:lang w:val="ru-RU"/>
        </w:rPr>
        <w:t>то же, что в</w:t>
      </w:r>
      <w:r w:rsidRPr="00454A89">
        <w:rPr>
          <w:color w:val="auto"/>
          <w:spacing w:val="-20"/>
          <w:lang w:val="ru-RU"/>
        </w:rPr>
        <w:t xml:space="preserve"> </w:t>
      </w:r>
      <w:r w:rsidRPr="00454A89">
        <w:rPr>
          <w:color w:val="auto"/>
          <w:lang w:val="ru-RU"/>
        </w:rPr>
        <w:t>понедельник.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u w:val="single"/>
        </w:rPr>
      </w:pPr>
      <w:proofErr w:type="spellStart"/>
      <w:r w:rsidRPr="00454A89">
        <w:rPr>
          <w:i/>
          <w:color w:val="auto"/>
          <w:u w:val="single"/>
        </w:rPr>
        <w:t>Основная</w:t>
      </w:r>
      <w:proofErr w:type="spellEnd"/>
      <w:r w:rsidRPr="00454A89">
        <w:rPr>
          <w:i/>
          <w:color w:val="auto"/>
          <w:spacing w:val="-2"/>
          <w:u w:val="single"/>
        </w:rPr>
        <w:t xml:space="preserve"> </w:t>
      </w:r>
      <w:proofErr w:type="spellStart"/>
      <w:r w:rsidRPr="00454A89">
        <w:rPr>
          <w:i/>
          <w:color w:val="auto"/>
          <w:u w:val="single"/>
        </w:rPr>
        <w:t>часть</w:t>
      </w:r>
      <w:proofErr w:type="spellEnd"/>
      <w:r w:rsidRPr="00454A89">
        <w:rPr>
          <w:i/>
          <w:color w:val="auto"/>
          <w:u w:val="single"/>
        </w:rPr>
        <w:t>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6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То же, что в</w:t>
      </w:r>
      <w:r w:rsidRPr="00454A8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понедельник.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71"/>
          <w:tab w:val="left" w:pos="920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Аэробная подготовка с помощью силовой выносливости с интенсивностью</w:t>
      </w:r>
      <w:r w:rsidRPr="00454A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70%. Выполняются упражнения для мышц живота и рук в режиме 10</w:t>
      </w:r>
      <w:r w:rsidRPr="00454A8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двигательных действий - 45-60 с отдыха для данной мышцы, но работа для другой</w:t>
      </w:r>
      <w:r w:rsidRPr="00454A8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выбранной мышечной группы (например, отжимания от пола 10 раз быстро и упруго, смена</w:t>
      </w:r>
      <w:r w:rsidRPr="00454A8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позы и подтягивание на низкой перекладине, всего выполняется около 30-50 кругов,</w:t>
      </w:r>
      <w:r w:rsidRPr="00454A8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затем начинают выполнение упражнений для другой пары мышц, например сгибание</w:t>
      </w:r>
      <w:r w:rsidRPr="00454A89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 поворот туловища в левую сторону, а через 20 с - в правую, этот круг повторяется</w:t>
      </w:r>
      <w:r w:rsidRPr="00454A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30- 50 раз). Всего 30</w:t>
      </w:r>
      <w:r w:rsidRPr="00454A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мин.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6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Силовая тренировка - то же, что и в</w:t>
      </w:r>
      <w:r w:rsidRPr="00454A8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понедельник.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u w:val="single"/>
          <w:lang w:val="ru-RU"/>
        </w:rPr>
      </w:pPr>
      <w:r w:rsidRPr="00454A89">
        <w:rPr>
          <w:i/>
          <w:color w:val="auto"/>
          <w:u w:val="single"/>
          <w:lang w:val="ru-RU"/>
        </w:rPr>
        <w:t>Заключительная</w:t>
      </w:r>
      <w:r w:rsidRPr="00454A89">
        <w:rPr>
          <w:i/>
          <w:color w:val="auto"/>
          <w:spacing w:val="-7"/>
          <w:u w:val="single"/>
          <w:lang w:val="ru-RU"/>
        </w:rPr>
        <w:t xml:space="preserve"> </w:t>
      </w:r>
      <w:r w:rsidRPr="00454A89">
        <w:rPr>
          <w:i/>
          <w:color w:val="auto"/>
          <w:u w:val="single"/>
          <w:lang w:val="ru-RU"/>
        </w:rPr>
        <w:t>часть.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rPr>
          <w:color w:val="auto"/>
          <w:lang w:val="ru-RU"/>
        </w:rPr>
      </w:pPr>
      <w:proofErr w:type="spellStart"/>
      <w:r w:rsidRPr="00454A89">
        <w:rPr>
          <w:color w:val="auto"/>
          <w:lang w:val="ru-RU"/>
        </w:rPr>
        <w:t>Стретчинг</w:t>
      </w:r>
      <w:proofErr w:type="spellEnd"/>
      <w:r w:rsidRPr="00454A89">
        <w:rPr>
          <w:color w:val="auto"/>
          <w:lang w:val="ru-RU"/>
        </w:rPr>
        <w:t>.</w:t>
      </w: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Четверг.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lang w:val="ru-RU"/>
        </w:rPr>
      </w:pPr>
      <w:r w:rsidRPr="00454A89">
        <w:rPr>
          <w:i/>
          <w:color w:val="auto"/>
          <w:u w:val="single"/>
          <w:lang w:val="ru-RU"/>
        </w:rPr>
        <w:t>Вводная часть</w:t>
      </w:r>
      <w:r w:rsidRPr="00454A89">
        <w:rPr>
          <w:i/>
          <w:color w:val="auto"/>
          <w:lang w:val="ru-RU"/>
        </w:rPr>
        <w:t xml:space="preserve"> (разминка) - </w:t>
      </w:r>
      <w:r w:rsidRPr="00454A89">
        <w:rPr>
          <w:color w:val="auto"/>
          <w:lang w:val="ru-RU"/>
        </w:rPr>
        <w:t>то же, что и в</w:t>
      </w:r>
      <w:r w:rsidRPr="00454A89">
        <w:rPr>
          <w:color w:val="auto"/>
          <w:spacing w:val="-19"/>
          <w:lang w:val="ru-RU"/>
        </w:rPr>
        <w:t xml:space="preserve"> </w:t>
      </w:r>
      <w:r w:rsidRPr="00454A89">
        <w:rPr>
          <w:color w:val="auto"/>
          <w:lang w:val="ru-RU"/>
        </w:rPr>
        <w:t>понедельник.</w:t>
      </w:r>
    </w:p>
    <w:p w:rsidR="000A65E2" w:rsidRPr="00454A89" w:rsidRDefault="000A65E2" w:rsidP="00957BD7">
      <w:pPr>
        <w:tabs>
          <w:tab w:val="left" w:pos="9204"/>
        </w:tabs>
        <w:ind w:firstLine="709"/>
        <w:rPr>
          <w:color w:val="auto"/>
          <w:u w:val="single"/>
        </w:rPr>
      </w:pPr>
      <w:proofErr w:type="spellStart"/>
      <w:r w:rsidRPr="00454A89">
        <w:rPr>
          <w:i/>
          <w:color w:val="auto"/>
          <w:u w:val="single"/>
        </w:rPr>
        <w:t>Основная</w:t>
      </w:r>
      <w:proofErr w:type="spellEnd"/>
      <w:r w:rsidRPr="00454A89">
        <w:rPr>
          <w:i/>
          <w:color w:val="auto"/>
          <w:spacing w:val="-2"/>
          <w:u w:val="single"/>
        </w:rPr>
        <w:t xml:space="preserve"> </w:t>
      </w:r>
      <w:proofErr w:type="spellStart"/>
      <w:r w:rsidRPr="00454A89">
        <w:rPr>
          <w:i/>
          <w:color w:val="auto"/>
          <w:u w:val="single"/>
        </w:rPr>
        <w:t>часть</w:t>
      </w:r>
      <w:proofErr w:type="spellEnd"/>
      <w:r w:rsidRPr="00454A89">
        <w:rPr>
          <w:i/>
          <w:color w:val="auto"/>
          <w:u w:val="single"/>
        </w:rPr>
        <w:t>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6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То же, что и в</w:t>
      </w:r>
      <w:r w:rsidRPr="00454A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понедельник.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1015"/>
          <w:tab w:val="left" w:pos="920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Аэробная подготовка с помощью упражнений силовой выносливости</w:t>
      </w:r>
      <w:r w:rsidRPr="00454A8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 интенсивностью</w:t>
      </w:r>
      <w:r w:rsidRPr="00454A8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70%</w:t>
      </w:r>
      <w:r w:rsidRPr="00454A8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для</w:t>
      </w:r>
      <w:r w:rsidRPr="00454A8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мышц</w:t>
      </w:r>
      <w:r w:rsidRPr="00454A8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ног</w:t>
      </w:r>
      <w:r w:rsidRPr="00454A8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</w:t>
      </w:r>
      <w:r w:rsidRPr="00454A8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спины</w:t>
      </w:r>
      <w:r w:rsidRPr="00454A8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(например:</w:t>
      </w:r>
      <w:r w:rsidRPr="00454A8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из</w:t>
      </w:r>
      <w:r w:rsidRPr="00454A8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упора</w:t>
      </w:r>
      <w:r w:rsidRPr="00454A8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сзади</w:t>
      </w:r>
      <w:r w:rsidRPr="00454A8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в</w:t>
      </w:r>
      <w:r w:rsidRPr="00454A8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положении сидя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на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ковре</w:t>
      </w:r>
      <w:r w:rsidRPr="00454A8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подъем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таза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</w:t>
      </w:r>
      <w:r w:rsidRPr="00454A8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помощью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одной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ноги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10-20</w:t>
      </w:r>
      <w:r w:rsidRPr="00454A8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раз,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затем</w:t>
      </w:r>
      <w:r w:rsidRPr="00454A8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нога</w:t>
      </w:r>
      <w:r w:rsidRPr="00454A8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меняется</w:t>
      </w:r>
      <w:r w:rsidRPr="00454A8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 упражнение повторяется, всего 30-50 кругов. Другая серия упражнений</w:t>
      </w:r>
      <w:r w:rsidRPr="00454A8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может включать приседание с партнером на плечах, всего 10-20 раз, через 20 с</w:t>
      </w:r>
      <w:r w:rsidRPr="00454A8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спортсмен ложится</w:t>
      </w:r>
      <w:r w:rsidRPr="00454A8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на</w:t>
      </w:r>
      <w:r w:rsidRPr="00454A8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живот</w:t>
      </w:r>
      <w:r w:rsidRPr="00454A8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</w:t>
      </w:r>
      <w:r w:rsidRPr="00454A8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выполняет</w:t>
      </w:r>
      <w:r w:rsidRPr="00454A8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разгибание</w:t>
      </w:r>
      <w:r w:rsidRPr="00454A8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спины;</w:t>
      </w:r>
      <w:r w:rsidRPr="00454A8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лучше</w:t>
      </w:r>
      <w:r w:rsidRPr="00454A8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использовать</w:t>
      </w:r>
      <w:r w:rsidRPr="00454A8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скамейку</w:t>
      </w:r>
      <w:r w:rsidRPr="00454A8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или "козла"</w:t>
      </w:r>
      <w:r w:rsidRPr="00454A8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</w:t>
      </w:r>
      <w:r w:rsidRPr="00454A8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удержанием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в</w:t>
      </w:r>
      <w:r w:rsidRPr="00454A8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руках</w:t>
      </w:r>
      <w:r w:rsidRPr="00454A8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за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головой</w:t>
      </w:r>
      <w:r w:rsidRPr="00454A8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гантелей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весом</w:t>
      </w:r>
      <w:r w:rsidRPr="00454A8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от</w:t>
      </w:r>
      <w:r w:rsidRPr="00454A8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5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до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20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кг</w:t>
      </w:r>
      <w:r w:rsidRPr="00454A8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или</w:t>
      </w:r>
      <w:r w:rsidRPr="00454A8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штанги, всего 30-50 кругов). Всего 30</w:t>
      </w:r>
      <w:r w:rsidRPr="00454A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мин.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86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Силовая тренировка - то же, что и во</w:t>
      </w:r>
      <w:r w:rsidRPr="00454A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вторник.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u w:val="single"/>
          <w:lang w:val="ru-RU"/>
        </w:rPr>
      </w:pPr>
      <w:r w:rsidRPr="00454A89">
        <w:rPr>
          <w:i/>
          <w:color w:val="auto"/>
          <w:u w:val="single"/>
          <w:lang w:val="ru-RU"/>
        </w:rPr>
        <w:t>Заключительная</w:t>
      </w:r>
      <w:r w:rsidRPr="00454A89">
        <w:rPr>
          <w:i/>
          <w:color w:val="auto"/>
          <w:spacing w:val="-7"/>
          <w:u w:val="single"/>
          <w:lang w:val="ru-RU"/>
        </w:rPr>
        <w:t xml:space="preserve"> </w:t>
      </w:r>
      <w:r w:rsidRPr="00454A89">
        <w:rPr>
          <w:i/>
          <w:color w:val="auto"/>
          <w:u w:val="single"/>
          <w:lang w:val="ru-RU"/>
        </w:rPr>
        <w:t>часть.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proofErr w:type="spellStart"/>
      <w:r w:rsidRPr="00454A89">
        <w:rPr>
          <w:color w:val="auto"/>
          <w:lang w:val="ru-RU"/>
        </w:rPr>
        <w:t>Стретчинг</w:t>
      </w:r>
      <w:proofErr w:type="spellEnd"/>
      <w:r w:rsidRPr="00454A89">
        <w:rPr>
          <w:color w:val="auto"/>
          <w:lang w:val="ru-RU"/>
        </w:rPr>
        <w:t>.</w:t>
      </w: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Пятница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i/>
          <w:color w:val="auto"/>
          <w:u w:val="single"/>
          <w:lang w:val="ru-RU"/>
        </w:rPr>
        <w:t>Вводная часть</w:t>
      </w:r>
      <w:r w:rsidRPr="00454A89">
        <w:rPr>
          <w:i/>
          <w:color w:val="auto"/>
          <w:spacing w:val="-10"/>
          <w:lang w:val="ru-RU"/>
        </w:rPr>
        <w:t xml:space="preserve"> </w:t>
      </w:r>
      <w:r w:rsidRPr="00454A89">
        <w:rPr>
          <w:i/>
          <w:color w:val="auto"/>
          <w:lang w:val="ru-RU"/>
        </w:rPr>
        <w:t>(разминка).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90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Бег с ЧСС 100-120 уд/мин 3-5</w:t>
      </w:r>
      <w:r w:rsidRPr="00454A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мин,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90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Силовые упражнения для ММВ - как и в</w:t>
      </w:r>
      <w:r w:rsidRPr="00454A8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понедельник.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u w:val="single"/>
        </w:rPr>
      </w:pPr>
      <w:proofErr w:type="spellStart"/>
      <w:r w:rsidRPr="00454A89">
        <w:rPr>
          <w:i/>
          <w:color w:val="auto"/>
          <w:u w:val="single"/>
        </w:rPr>
        <w:t>Основная</w:t>
      </w:r>
      <w:proofErr w:type="spellEnd"/>
      <w:r w:rsidRPr="00454A89">
        <w:rPr>
          <w:i/>
          <w:color w:val="auto"/>
          <w:spacing w:val="-2"/>
          <w:u w:val="single"/>
        </w:rPr>
        <w:t xml:space="preserve"> </w:t>
      </w:r>
      <w:proofErr w:type="spellStart"/>
      <w:r w:rsidRPr="00454A89">
        <w:rPr>
          <w:i/>
          <w:color w:val="auto"/>
          <w:u w:val="single"/>
        </w:rPr>
        <w:t>часть</w:t>
      </w:r>
      <w:proofErr w:type="spellEnd"/>
      <w:r w:rsidRPr="00454A89">
        <w:rPr>
          <w:i/>
          <w:color w:val="auto"/>
          <w:u w:val="single"/>
        </w:rPr>
        <w:t>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1331"/>
          <w:tab w:val="left" w:pos="4362"/>
          <w:tab w:val="left" w:pos="6196"/>
          <w:tab w:val="left" w:pos="6782"/>
          <w:tab w:val="left" w:pos="7670"/>
          <w:tab w:val="left" w:pos="8311"/>
          <w:tab w:val="left" w:pos="8935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Технико-тактическая</w:t>
      </w:r>
      <w:r w:rsidRPr="00454A89">
        <w:rPr>
          <w:rFonts w:ascii="Times New Roman" w:hAnsi="Times New Roman"/>
          <w:sz w:val="24"/>
          <w:szCs w:val="24"/>
        </w:rPr>
        <w:tab/>
        <w:t>подготовка-как</w:t>
      </w:r>
      <w:r w:rsidRPr="00454A89">
        <w:rPr>
          <w:rFonts w:ascii="Times New Roman" w:hAnsi="Times New Roman"/>
          <w:sz w:val="24"/>
          <w:szCs w:val="24"/>
        </w:rPr>
        <w:tab/>
        <w:t>и</w:t>
      </w:r>
      <w:r w:rsidRPr="00454A89">
        <w:rPr>
          <w:rFonts w:ascii="Times New Roman" w:hAnsi="Times New Roman"/>
          <w:sz w:val="24"/>
          <w:szCs w:val="24"/>
        </w:rPr>
        <w:tab/>
        <w:t>в</w:t>
      </w:r>
      <w:r w:rsidRPr="00454A89">
        <w:rPr>
          <w:rFonts w:ascii="Times New Roman" w:hAnsi="Times New Roman"/>
          <w:sz w:val="24"/>
          <w:szCs w:val="24"/>
        </w:rPr>
        <w:tab/>
        <w:t>понедельник.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u w:val="single"/>
          <w:lang w:val="ru-RU"/>
        </w:rPr>
      </w:pPr>
      <w:r w:rsidRPr="00454A89">
        <w:rPr>
          <w:i/>
          <w:color w:val="auto"/>
          <w:u w:val="single"/>
          <w:lang w:val="ru-RU"/>
        </w:rPr>
        <w:lastRenderedPageBreak/>
        <w:t>Заключительная</w:t>
      </w:r>
      <w:r w:rsidRPr="00454A89">
        <w:rPr>
          <w:i/>
          <w:color w:val="auto"/>
          <w:spacing w:val="-7"/>
          <w:u w:val="single"/>
          <w:lang w:val="ru-RU"/>
        </w:rPr>
        <w:t xml:space="preserve"> </w:t>
      </w:r>
      <w:r w:rsidRPr="00454A89">
        <w:rPr>
          <w:i/>
          <w:color w:val="auto"/>
          <w:u w:val="single"/>
          <w:lang w:val="ru-RU"/>
        </w:rPr>
        <w:t>часть.</w:t>
      </w:r>
    </w:p>
    <w:p w:rsidR="000A65E2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rPr>
          <w:color w:val="auto"/>
          <w:lang w:val="ru-RU"/>
        </w:rPr>
      </w:pPr>
      <w:proofErr w:type="spellStart"/>
      <w:r w:rsidRPr="00454A89">
        <w:rPr>
          <w:color w:val="auto"/>
          <w:lang w:val="ru-RU"/>
        </w:rPr>
        <w:t>Стретчинг</w:t>
      </w:r>
      <w:proofErr w:type="spellEnd"/>
      <w:r w:rsidRPr="00454A89">
        <w:rPr>
          <w:color w:val="auto"/>
          <w:lang w:val="ru-RU"/>
        </w:rPr>
        <w:t>.</w:t>
      </w:r>
    </w:p>
    <w:p w:rsidR="000A65E2" w:rsidRPr="00C34EB4" w:rsidRDefault="000A65E2" w:rsidP="00C34EB4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 xml:space="preserve">В </w:t>
      </w:r>
      <w:r w:rsidRPr="00454A89">
        <w:rPr>
          <w:b/>
          <w:color w:val="auto"/>
          <w:lang w:val="ru-RU"/>
        </w:rPr>
        <w:t xml:space="preserve">пятницу </w:t>
      </w:r>
      <w:r w:rsidRPr="00454A89">
        <w:rPr>
          <w:color w:val="auto"/>
          <w:lang w:val="ru-RU"/>
        </w:rPr>
        <w:t>следует провести восстановительные мероприятия и использовать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баню для сгонки веса. Совсем не обязательно сбрасывать 3-5 кг, достаточно 1-2 кг</w:t>
      </w:r>
      <w:r w:rsidRPr="00454A89">
        <w:rPr>
          <w:color w:val="auto"/>
          <w:spacing w:val="8"/>
          <w:lang w:val="ru-RU"/>
        </w:rPr>
        <w:t xml:space="preserve"> </w:t>
      </w:r>
      <w:r w:rsidRPr="00454A89">
        <w:rPr>
          <w:color w:val="auto"/>
          <w:lang w:val="ru-RU"/>
        </w:rPr>
        <w:t>с последующим</w:t>
      </w:r>
      <w:r w:rsidRPr="00454A89">
        <w:rPr>
          <w:color w:val="auto"/>
          <w:spacing w:val="47"/>
          <w:lang w:val="ru-RU"/>
        </w:rPr>
        <w:t xml:space="preserve"> </w:t>
      </w:r>
      <w:r w:rsidRPr="00454A89">
        <w:rPr>
          <w:color w:val="auto"/>
          <w:lang w:val="ru-RU"/>
        </w:rPr>
        <w:t>приемом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200-500</w:t>
      </w:r>
      <w:r w:rsidRPr="00454A89">
        <w:rPr>
          <w:color w:val="auto"/>
          <w:spacing w:val="47"/>
          <w:lang w:val="ru-RU"/>
        </w:rPr>
        <w:t xml:space="preserve"> </w:t>
      </w:r>
      <w:r w:rsidRPr="00454A89">
        <w:rPr>
          <w:color w:val="auto"/>
          <w:lang w:val="ru-RU"/>
        </w:rPr>
        <w:t>мл</w:t>
      </w:r>
      <w:r w:rsidRPr="00454A89">
        <w:rPr>
          <w:color w:val="auto"/>
          <w:spacing w:val="44"/>
          <w:lang w:val="ru-RU"/>
        </w:rPr>
        <w:t xml:space="preserve"> </w:t>
      </w:r>
      <w:r w:rsidRPr="00454A89">
        <w:rPr>
          <w:color w:val="auto"/>
          <w:lang w:val="ru-RU"/>
        </w:rPr>
        <w:t>воды</w:t>
      </w:r>
      <w:r w:rsidRPr="00454A89">
        <w:rPr>
          <w:color w:val="auto"/>
          <w:spacing w:val="44"/>
          <w:lang w:val="ru-RU"/>
        </w:rPr>
        <w:t xml:space="preserve"> </w:t>
      </w:r>
      <w:r w:rsidRPr="00454A89">
        <w:rPr>
          <w:color w:val="auto"/>
          <w:lang w:val="ru-RU"/>
        </w:rPr>
        <w:t>и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таблеток</w:t>
      </w:r>
      <w:r w:rsidRPr="00454A89">
        <w:rPr>
          <w:color w:val="auto"/>
          <w:spacing w:val="45"/>
          <w:lang w:val="ru-RU"/>
        </w:rPr>
        <w:t xml:space="preserve"> </w:t>
      </w:r>
      <w:proofErr w:type="spellStart"/>
      <w:r w:rsidRPr="00454A89">
        <w:rPr>
          <w:color w:val="auto"/>
          <w:lang w:val="ru-RU"/>
        </w:rPr>
        <w:t>аспаркама</w:t>
      </w:r>
      <w:proofErr w:type="spellEnd"/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(3-5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штук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по</w:t>
      </w:r>
      <w:r w:rsidRPr="00454A89">
        <w:rPr>
          <w:color w:val="auto"/>
          <w:spacing w:val="44"/>
          <w:lang w:val="ru-RU"/>
        </w:rPr>
        <w:t xml:space="preserve"> </w:t>
      </w:r>
      <w:r w:rsidRPr="00454A89">
        <w:rPr>
          <w:color w:val="auto"/>
          <w:lang w:val="ru-RU"/>
        </w:rPr>
        <w:t>0,5</w:t>
      </w:r>
      <w:r w:rsidRPr="00454A89">
        <w:rPr>
          <w:color w:val="auto"/>
          <w:spacing w:val="46"/>
          <w:lang w:val="ru-RU"/>
        </w:rPr>
        <w:t xml:space="preserve"> </w:t>
      </w:r>
      <w:r w:rsidRPr="00454A89">
        <w:rPr>
          <w:color w:val="auto"/>
          <w:lang w:val="ru-RU"/>
        </w:rPr>
        <w:t>г), поваренной</w:t>
      </w:r>
      <w:r w:rsidRPr="00454A89">
        <w:rPr>
          <w:color w:val="auto"/>
          <w:spacing w:val="60"/>
          <w:lang w:val="ru-RU"/>
        </w:rPr>
        <w:t xml:space="preserve"> </w:t>
      </w:r>
      <w:r w:rsidRPr="00454A89">
        <w:rPr>
          <w:color w:val="auto"/>
          <w:lang w:val="ru-RU"/>
        </w:rPr>
        <w:t>соли</w:t>
      </w:r>
      <w:r w:rsidRPr="00454A89">
        <w:rPr>
          <w:color w:val="auto"/>
          <w:spacing w:val="58"/>
          <w:lang w:val="ru-RU"/>
        </w:rPr>
        <w:t xml:space="preserve"> </w:t>
      </w:r>
      <w:r w:rsidRPr="00454A89">
        <w:rPr>
          <w:color w:val="auto"/>
          <w:lang w:val="ru-RU"/>
        </w:rPr>
        <w:t>(3-5</w:t>
      </w:r>
      <w:r w:rsidRPr="00454A89">
        <w:rPr>
          <w:color w:val="auto"/>
          <w:spacing w:val="58"/>
          <w:lang w:val="ru-RU"/>
        </w:rPr>
        <w:t xml:space="preserve"> </w:t>
      </w:r>
      <w:r w:rsidRPr="00454A89">
        <w:rPr>
          <w:color w:val="auto"/>
          <w:lang w:val="ru-RU"/>
        </w:rPr>
        <w:t>г),</w:t>
      </w:r>
      <w:r w:rsidRPr="00454A89">
        <w:rPr>
          <w:color w:val="auto"/>
          <w:spacing w:val="57"/>
          <w:lang w:val="ru-RU"/>
        </w:rPr>
        <w:t xml:space="preserve"> </w:t>
      </w:r>
      <w:proofErr w:type="spellStart"/>
      <w:r w:rsidRPr="00454A89">
        <w:rPr>
          <w:color w:val="auto"/>
          <w:lang w:val="ru-RU"/>
        </w:rPr>
        <w:t>глюканата</w:t>
      </w:r>
      <w:proofErr w:type="spellEnd"/>
      <w:r w:rsidRPr="00454A89">
        <w:rPr>
          <w:color w:val="auto"/>
          <w:spacing w:val="57"/>
          <w:lang w:val="ru-RU"/>
        </w:rPr>
        <w:t xml:space="preserve"> </w:t>
      </w:r>
      <w:r w:rsidRPr="00454A89">
        <w:rPr>
          <w:color w:val="auto"/>
          <w:lang w:val="ru-RU"/>
        </w:rPr>
        <w:t>кальция</w:t>
      </w:r>
      <w:r w:rsidRPr="00454A89">
        <w:rPr>
          <w:color w:val="auto"/>
          <w:spacing w:val="59"/>
          <w:lang w:val="ru-RU"/>
        </w:rPr>
        <w:t xml:space="preserve"> </w:t>
      </w:r>
      <w:r w:rsidRPr="00454A89">
        <w:rPr>
          <w:color w:val="auto"/>
          <w:lang w:val="ru-RU"/>
        </w:rPr>
        <w:t>(3-5</w:t>
      </w:r>
      <w:r w:rsidRPr="00454A89">
        <w:rPr>
          <w:color w:val="auto"/>
          <w:spacing w:val="58"/>
          <w:lang w:val="ru-RU"/>
        </w:rPr>
        <w:t xml:space="preserve"> </w:t>
      </w:r>
      <w:r w:rsidRPr="00454A89">
        <w:rPr>
          <w:color w:val="auto"/>
          <w:lang w:val="ru-RU"/>
        </w:rPr>
        <w:t>таблеток</w:t>
      </w:r>
      <w:r w:rsidRPr="00454A89">
        <w:rPr>
          <w:color w:val="auto"/>
          <w:spacing w:val="58"/>
          <w:lang w:val="ru-RU"/>
        </w:rPr>
        <w:t xml:space="preserve"> </w:t>
      </w:r>
      <w:r w:rsidRPr="00454A89">
        <w:rPr>
          <w:color w:val="auto"/>
          <w:lang w:val="ru-RU"/>
        </w:rPr>
        <w:t>по</w:t>
      </w:r>
      <w:r w:rsidRPr="00454A89">
        <w:rPr>
          <w:color w:val="auto"/>
          <w:spacing w:val="58"/>
          <w:lang w:val="ru-RU"/>
        </w:rPr>
        <w:t xml:space="preserve"> </w:t>
      </w:r>
      <w:r w:rsidRPr="00454A89">
        <w:rPr>
          <w:color w:val="auto"/>
          <w:lang w:val="ru-RU"/>
        </w:rPr>
        <w:t>0,5</w:t>
      </w:r>
      <w:r w:rsidRPr="00454A89">
        <w:rPr>
          <w:color w:val="auto"/>
          <w:spacing w:val="59"/>
          <w:lang w:val="ru-RU"/>
        </w:rPr>
        <w:t xml:space="preserve"> </w:t>
      </w:r>
      <w:r w:rsidRPr="00454A89">
        <w:rPr>
          <w:color w:val="auto"/>
          <w:lang w:val="ru-RU"/>
        </w:rPr>
        <w:t>г),</w:t>
      </w:r>
      <w:r w:rsidRPr="00454A89">
        <w:rPr>
          <w:color w:val="auto"/>
          <w:spacing w:val="57"/>
          <w:lang w:val="ru-RU"/>
        </w:rPr>
        <w:t xml:space="preserve"> </w:t>
      </w:r>
      <w:r w:rsidRPr="00454A89">
        <w:rPr>
          <w:color w:val="auto"/>
          <w:lang w:val="ru-RU"/>
        </w:rPr>
        <w:t>5-10</w:t>
      </w:r>
      <w:r w:rsidRPr="00454A89">
        <w:rPr>
          <w:color w:val="auto"/>
          <w:spacing w:val="58"/>
          <w:lang w:val="ru-RU"/>
        </w:rPr>
        <w:t xml:space="preserve"> </w:t>
      </w:r>
      <w:r w:rsidRPr="00454A89">
        <w:rPr>
          <w:color w:val="auto"/>
          <w:lang w:val="ru-RU"/>
        </w:rPr>
        <w:t>таблеток поливитаминов "</w:t>
      </w:r>
      <w:proofErr w:type="spellStart"/>
      <w:r w:rsidRPr="00454A89">
        <w:rPr>
          <w:color w:val="auto"/>
          <w:lang w:val="ru-RU"/>
        </w:rPr>
        <w:t>Центрум</w:t>
      </w:r>
      <w:proofErr w:type="spellEnd"/>
      <w:r w:rsidRPr="00454A89">
        <w:rPr>
          <w:color w:val="auto"/>
          <w:lang w:val="ru-RU"/>
        </w:rPr>
        <w:t>". Задача заключается в приобретении знаний и</w:t>
      </w:r>
      <w:r w:rsidRPr="00454A89">
        <w:rPr>
          <w:color w:val="auto"/>
          <w:spacing w:val="31"/>
          <w:lang w:val="ru-RU"/>
        </w:rPr>
        <w:t xml:space="preserve"> </w:t>
      </w:r>
      <w:r w:rsidRPr="00454A89">
        <w:rPr>
          <w:color w:val="auto"/>
          <w:lang w:val="ru-RU"/>
        </w:rPr>
        <w:t>навыков управления сгонкой веса без потери</w:t>
      </w:r>
      <w:r w:rsidRPr="00454A89">
        <w:rPr>
          <w:color w:val="auto"/>
          <w:spacing w:val="-19"/>
          <w:lang w:val="ru-RU"/>
        </w:rPr>
        <w:t xml:space="preserve"> </w:t>
      </w:r>
      <w:r w:rsidRPr="00454A89">
        <w:rPr>
          <w:color w:val="auto"/>
          <w:lang w:val="ru-RU"/>
        </w:rPr>
        <w:t>работоспособности.</w:t>
      </w:r>
    </w:p>
    <w:p w:rsidR="000A65E2" w:rsidRPr="00454A89" w:rsidRDefault="000A65E2" w:rsidP="00957BD7">
      <w:pPr>
        <w:pStyle w:val="3"/>
        <w:tabs>
          <w:tab w:val="left" w:pos="92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Суббота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lang w:val="ru-RU"/>
        </w:rPr>
      </w:pPr>
      <w:r w:rsidRPr="00454A89">
        <w:rPr>
          <w:i/>
          <w:color w:val="auto"/>
          <w:u w:val="single"/>
          <w:lang w:val="ru-RU"/>
        </w:rPr>
        <w:t>Вводная часть</w:t>
      </w:r>
      <w:r w:rsidRPr="00454A89">
        <w:rPr>
          <w:i/>
          <w:color w:val="auto"/>
          <w:spacing w:val="-10"/>
          <w:lang w:val="ru-RU"/>
        </w:rPr>
        <w:t xml:space="preserve"> </w:t>
      </w:r>
      <w:r w:rsidRPr="00454A89">
        <w:rPr>
          <w:i/>
          <w:color w:val="auto"/>
          <w:lang w:val="ru-RU"/>
        </w:rPr>
        <w:t>(разминка).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90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Бег с ЧСС 100-120 уд/мин 3-5</w:t>
      </w:r>
      <w:r w:rsidRPr="00454A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мин.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1034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54A89">
        <w:rPr>
          <w:rFonts w:ascii="Times New Roman" w:hAnsi="Times New Roman"/>
          <w:sz w:val="24"/>
          <w:szCs w:val="24"/>
        </w:rPr>
        <w:t>Силовые упражнения для ММВ (статодинамические) для всех</w:t>
      </w:r>
      <w:r w:rsidRPr="00454A8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основных мышечных групп в один</w:t>
      </w:r>
      <w:r w:rsidRPr="00454A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круг.</w:t>
      </w:r>
    </w:p>
    <w:p w:rsidR="000A65E2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909"/>
          <w:tab w:val="left" w:pos="920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54A89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454A89">
        <w:rPr>
          <w:rFonts w:ascii="Times New Roman" w:hAnsi="Times New Roman"/>
          <w:sz w:val="24"/>
          <w:szCs w:val="24"/>
        </w:rPr>
        <w:t>.</w:t>
      </w:r>
    </w:p>
    <w:p w:rsidR="000A65E2" w:rsidRPr="00454A89" w:rsidRDefault="000A65E2" w:rsidP="00957BD7">
      <w:pPr>
        <w:tabs>
          <w:tab w:val="left" w:pos="9204"/>
        </w:tabs>
        <w:ind w:firstLine="709"/>
        <w:jc w:val="both"/>
        <w:rPr>
          <w:color w:val="auto"/>
          <w:u w:val="single"/>
        </w:rPr>
      </w:pPr>
      <w:proofErr w:type="spellStart"/>
      <w:r w:rsidRPr="00454A89">
        <w:rPr>
          <w:i/>
          <w:color w:val="auto"/>
          <w:u w:val="single"/>
        </w:rPr>
        <w:t>Основная</w:t>
      </w:r>
      <w:proofErr w:type="spellEnd"/>
      <w:r w:rsidRPr="00454A89">
        <w:rPr>
          <w:i/>
          <w:color w:val="auto"/>
          <w:spacing w:val="-2"/>
          <w:u w:val="single"/>
        </w:rPr>
        <w:t xml:space="preserve"> </w:t>
      </w:r>
      <w:proofErr w:type="spellStart"/>
      <w:r w:rsidRPr="00454A89">
        <w:rPr>
          <w:i/>
          <w:color w:val="auto"/>
          <w:u w:val="single"/>
        </w:rPr>
        <w:t>часть</w:t>
      </w:r>
      <w:proofErr w:type="spellEnd"/>
      <w:r w:rsidRPr="00454A89">
        <w:rPr>
          <w:i/>
          <w:color w:val="auto"/>
          <w:u w:val="single"/>
        </w:rPr>
        <w:t>.</w:t>
      </w:r>
    </w:p>
    <w:p w:rsidR="00957BD7" w:rsidRPr="00454A89" w:rsidRDefault="000A65E2" w:rsidP="00957BD7">
      <w:pPr>
        <w:pStyle w:val="2"/>
        <w:widowControl w:val="0"/>
        <w:numPr>
          <w:ilvl w:val="0"/>
          <w:numId w:val="34"/>
        </w:numPr>
        <w:tabs>
          <w:tab w:val="left" w:pos="1118"/>
          <w:tab w:val="left" w:pos="9204"/>
        </w:tabs>
        <w:spacing w:after="0" w:line="240" w:lineRule="auto"/>
        <w:ind w:left="0" w:firstLine="709"/>
        <w:contextualSpacing w:val="0"/>
        <w:jc w:val="both"/>
        <w:rPr>
          <w:u w:val="single"/>
        </w:rPr>
      </w:pPr>
      <w:r w:rsidRPr="00454A89">
        <w:rPr>
          <w:rFonts w:ascii="Times New Roman" w:hAnsi="Times New Roman"/>
          <w:sz w:val="24"/>
          <w:szCs w:val="24"/>
        </w:rPr>
        <w:t>Технико-тактическая подготовка - 30-45 мин. Проводятся</w:t>
      </w:r>
      <w:r w:rsidRPr="00454A8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спарринги продолжительностью до 1 мин в аэробном режиме с ЧСС до 170 уд/мин</w:t>
      </w:r>
      <w:r w:rsidRPr="00454A8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(однако отдельные соревновательные двигательные действия длительностью 3-8 с</w:t>
      </w:r>
      <w:r w:rsidRPr="00454A8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можно выполнять с интенсивностью около 70%). Всего 5-7</w:t>
      </w:r>
      <w:r w:rsidRPr="00454A8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спаррингов.</w:t>
      </w:r>
    </w:p>
    <w:p w:rsidR="00957BD7" w:rsidRPr="00454A89" w:rsidRDefault="000A65E2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</w:rPr>
      </w:pPr>
      <w:proofErr w:type="spellStart"/>
      <w:r w:rsidRPr="00454A89">
        <w:rPr>
          <w:i/>
          <w:color w:val="auto"/>
          <w:u w:val="single"/>
        </w:rPr>
        <w:t>Заключительная</w:t>
      </w:r>
      <w:proofErr w:type="spellEnd"/>
      <w:r w:rsidRPr="00454A89">
        <w:rPr>
          <w:i/>
          <w:color w:val="auto"/>
          <w:spacing w:val="-7"/>
          <w:u w:val="single"/>
        </w:rPr>
        <w:t xml:space="preserve"> </w:t>
      </w:r>
      <w:proofErr w:type="spellStart"/>
      <w:r w:rsidRPr="00454A89">
        <w:rPr>
          <w:i/>
          <w:color w:val="auto"/>
          <w:u w:val="single"/>
        </w:rPr>
        <w:t>часть</w:t>
      </w:r>
      <w:proofErr w:type="spellEnd"/>
      <w:r w:rsidRPr="00454A89">
        <w:rPr>
          <w:i/>
          <w:color w:val="auto"/>
          <w:u w:val="single"/>
        </w:rPr>
        <w:t>.</w:t>
      </w:r>
      <w:r w:rsidR="00957BD7" w:rsidRPr="00454A89">
        <w:rPr>
          <w:color w:val="auto"/>
        </w:rPr>
        <w:t xml:space="preserve"> </w:t>
      </w:r>
    </w:p>
    <w:p w:rsidR="00957BD7" w:rsidRPr="00C34EB4" w:rsidRDefault="00957BD7" w:rsidP="00C34EB4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proofErr w:type="spellStart"/>
      <w:proofErr w:type="gramStart"/>
      <w:r w:rsidRPr="00454A89">
        <w:rPr>
          <w:color w:val="auto"/>
        </w:rPr>
        <w:t>Стретчинг</w:t>
      </w:r>
      <w:proofErr w:type="spellEnd"/>
      <w:r w:rsidRPr="00454A89">
        <w:rPr>
          <w:color w:val="auto"/>
        </w:rPr>
        <w:t>.</w:t>
      </w:r>
      <w:proofErr w:type="gramEnd"/>
    </w:p>
    <w:p w:rsidR="00957BD7" w:rsidRPr="00454A89" w:rsidRDefault="00957BD7" w:rsidP="00957BD7">
      <w:pPr>
        <w:pStyle w:val="a4"/>
        <w:tabs>
          <w:tab w:val="left" w:pos="920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Содержание тренировочных нагрузок в развивающих микроциклах (втором</w:t>
      </w:r>
      <w:r w:rsidRPr="00454A89">
        <w:rPr>
          <w:color w:val="auto"/>
          <w:spacing w:val="4"/>
          <w:lang w:val="ru-RU"/>
        </w:rPr>
        <w:t xml:space="preserve"> </w:t>
      </w:r>
      <w:r w:rsidRPr="00454A89">
        <w:rPr>
          <w:color w:val="auto"/>
          <w:lang w:val="ru-RU"/>
        </w:rPr>
        <w:t>и третьем) принципиально не меняется. Увеличиваются объем тренировочной</w:t>
      </w:r>
      <w:r w:rsidRPr="00454A89">
        <w:rPr>
          <w:color w:val="auto"/>
          <w:spacing w:val="68"/>
          <w:lang w:val="ru-RU"/>
        </w:rPr>
        <w:t xml:space="preserve"> </w:t>
      </w:r>
      <w:r w:rsidRPr="00454A89">
        <w:rPr>
          <w:color w:val="auto"/>
          <w:lang w:val="ru-RU"/>
        </w:rPr>
        <w:t xml:space="preserve">работы аэробной направленности до 60-90 мин, количество </w:t>
      </w:r>
      <w:proofErr w:type="spellStart"/>
      <w:r w:rsidRPr="00454A89">
        <w:rPr>
          <w:color w:val="auto"/>
          <w:lang w:val="ru-RU"/>
        </w:rPr>
        <w:t>суперсерий</w:t>
      </w:r>
      <w:proofErr w:type="spellEnd"/>
      <w:r w:rsidRPr="00454A89">
        <w:rPr>
          <w:color w:val="auto"/>
          <w:lang w:val="ru-RU"/>
        </w:rPr>
        <w:t xml:space="preserve"> при</w:t>
      </w:r>
      <w:r w:rsidRPr="00454A89">
        <w:rPr>
          <w:color w:val="auto"/>
          <w:spacing w:val="40"/>
          <w:lang w:val="ru-RU"/>
        </w:rPr>
        <w:t xml:space="preserve"> </w:t>
      </w:r>
      <w:r w:rsidRPr="00454A89">
        <w:rPr>
          <w:color w:val="auto"/>
          <w:lang w:val="ru-RU"/>
        </w:rPr>
        <w:t xml:space="preserve">выполнении силовых тренировок в понедельник и во вторник - до 3-6 </w:t>
      </w:r>
      <w:proofErr w:type="spellStart"/>
      <w:r w:rsidRPr="00454A89">
        <w:rPr>
          <w:color w:val="auto"/>
          <w:lang w:val="ru-RU"/>
        </w:rPr>
        <w:t>суперсерий</w:t>
      </w:r>
      <w:proofErr w:type="spellEnd"/>
      <w:r w:rsidRPr="00454A89">
        <w:rPr>
          <w:color w:val="auto"/>
          <w:lang w:val="ru-RU"/>
        </w:rPr>
        <w:t>.</w:t>
      </w:r>
      <w:r w:rsidRPr="00454A89">
        <w:rPr>
          <w:color w:val="auto"/>
          <w:spacing w:val="20"/>
          <w:lang w:val="ru-RU"/>
        </w:rPr>
        <w:t xml:space="preserve"> </w:t>
      </w:r>
      <w:r w:rsidRPr="00454A89">
        <w:rPr>
          <w:color w:val="auto"/>
          <w:lang w:val="ru-RU"/>
        </w:rPr>
        <w:t>Возрастает длительность спарринга до 2 мин, а их количество может дойти до</w:t>
      </w:r>
      <w:r w:rsidRPr="00454A89">
        <w:rPr>
          <w:color w:val="auto"/>
          <w:spacing w:val="63"/>
          <w:lang w:val="ru-RU"/>
        </w:rPr>
        <w:t xml:space="preserve"> </w:t>
      </w:r>
      <w:r w:rsidRPr="00454A89">
        <w:rPr>
          <w:color w:val="auto"/>
          <w:lang w:val="ru-RU"/>
        </w:rPr>
        <w:t>10. Продолжительность технико-тактический занятий также может быть увеличена до</w:t>
      </w:r>
      <w:r w:rsidRPr="00454A89">
        <w:rPr>
          <w:color w:val="auto"/>
          <w:spacing w:val="4"/>
          <w:lang w:val="ru-RU"/>
        </w:rPr>
        <w:t xml:space="preserve"> </w:t>
      </w:r>
      <w:r w:rsidRPr="00454A89">
        <w:rPr>
          <w:color w:val="auto"/>
          <w:lang w:val="ru-RU"/>
        </w:rPr>
        <w:t>60- 90 мин.</w:t>
      </w:r>
    </w:p>
    <w:p w:rsidR="000A65E2" w:rsidRPr="00454A89" w:rsidRDefault="00957BD7" w:rsidP="00957BD7">
      <w:pPr>
        <w:pStyle w:val="2"/>
        <w:widowControl w:val="0"/>
        <w:tabs>
          <w:tab w:val="left" w:pos="1118"/>
          <w:tab w:val="left" w:pos="920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54A89">
        <w:rPr>
          <w:rFonts w:ascii="Times New Roman" w:hAnsi="Times New Roman"/>
          <w:sz w:val="24"/>
          <w:szCs w:val="24"/>
        </w:rPr>
        <w:t>Поскольку суммарная продолжительность увеличивается до 3 ч,</w:t>
      </w:r>
      <w:r w:rsidRPr="00454A8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желательно после каждого часа тренировки принимать простые углеводы (сладкий чай или кофе</w:t>
      </w:r>
      <w:r w:rsidRPr="00454A8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с печеньем, или мармеладом, или вафлями). Всего 25-50</w:t>
      </w:r>
      <w:r w:rsidRPr="00454A8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54A89">
        <w:rPr>
          <w:rFonts w:ascii="Times New Roman" w:hAnsi="Times New Roman"/>
          <w:sz w:val="24"/>
          <w:szCs w:val="24"/>
        </w:rPr>
        <w:t>г.</w:t>
      </w:r>
    </w:p>
    <w:p w:rsidR="00957BD7" w:rsidRPr="00454A89" w:rsidRDefault="00957BD7" w:rsidP="00957BD7">
      <w:pPr>
        <w:keepNext w:val="0"/>
        <w:tabs>
          <w:tab w:val="left" w:pos="9204"/>
        </w:tabs>
        <w:rPr>
          <w:b/>
          <w:color w:val="auto"/>
          <w:lang w:val="ru-RU" w:eastAsia="zh-CN" w:bidi="hi-IN"/>
        </w:rPr>
      </w:pPr>
      <w:r w:rsidRPr="00964265">
        <w:rPr>
          <w:b/>
          <w:color w:val="auto"/>
          <w:lang w:val="ru-RU"/>
        </w:rPr>
        <w:br w:type="page"/>
      </w:r>
    </w:p>
    <w:p w:rsidR="00957BD7" w:rsidRPr="00454A89" w:rsidRDefault="00B56396" w:rsidP="004A3EAE">
      <w:pPr>
        <w:pStyle w:val="ab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 МЕТОДИЧЕСКАЯ ЧАСТЬ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3.1.РЕКОМЕНДАЦИИ ПО ПРОВЕДЕНИЮ ТРЕНИРОВОЧНЫХ ЗАНЯТИЙ</w:t>
      </w:r>
    </w:p>
    <w:p w:rsidR="00B56396" w:rsidRPr="00454A89" w:rsidRDefault="00B56396" w:rsidP="00DA18ED">
      <w:pPr>
        <w:pStyle w:val="ab"/>
        <w:widowControl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Тренировочный процесс строится применительно к возрастным особенностям </w:t>
      </w: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занимающихся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Теоретические занятия проводятся в форме бесед, лекций и т.д. Желательно, чтобы занимающиеся старших групп самостоятельно изучали литературу и делали сообщения на занятиях.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С основными сведениями по гигиене и режиму дня борца занимающихся нужно ознакомить в самом начале тренировочного этапа. В последующие годы более углубленно изучаются вопросы врачебного контроля и самоконтроля, предупреждение травм.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организма, режима питания, основы спортивного массажа и самомассажа.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Четвертую и пятую тему рекомендуется иллюстрировать конкретными примерами развития физической культуры и спорта в России и наиболее интересными фактами текущей спортивной жизни. На примере выдающ</w:t>
      </w:r>
      <w:r w:rsidR="00241FA2">
        <w:rPr>
          <w:rFonts w:ascii="Times New Roman" w:hAnsi="Times New Roman" w:cs="Times New Roman"/>
          <w:color w:val="auto"/>
          <w:sz w:val="24"/>
          <w:szCs w:val="24"/>
        </w:rPr>
        <w:t>ихся представителей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борьбы воспитывать чувство гордости и патриотизма.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 своей практической деятельности тренеру необходимо учитывать сенситивные (благоприятные) периоды развития двигательных качеств</w:t>
      </w:r>
      <w:r w:rsidR="00911B74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(таблица 9)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11B74" w:rsidRPr="0087723B" w:rsidRDefault="00911B74" w:rsidP="00911B74">
      <w:pPr>
        <w:pStyle w:val="ad"/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/>
          <w:i/>
          <w:color w:val="auto"/>
        </w:rPr>
      </w:pPr>
      <w:r w:rsidRPr="0087723B">
        <w:rPr>
          <w:rFonts w:ascii="Times New Roman" w:hAnsi="Times New Roman" w:cs="Times New Roman"/>
          <w:b/>
          <w:i/>
          <w:color w:val="auto"/>
        </w:rPr>
        <w:t>Таблица 9.</w:t>
      </w:r>
    </w:p>
    <w:p w:rsidR="00911B74" w:rsidRPr="00454A89" w:rsidRDefault="00911B74" w:rsidP="00911B74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11B74" w:rsidRPr="00454A89" w:rsidRDefault="00911B74" w:rsidP="00C34EB4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color w:val="auto"/>
          <w:sz w:val="24"/>
          <w:szCs w:val="24"/>
        </w:rPr>
        <w:t>Примерные сенситивные (благоприятные) периоды развития двигательных каче</w:t>
      </w:r>
      <w:proofErr w:type="gramStart"/>
      <w:r w:rsidRPr="00454A89">
        <w:rPr>
          <w:rFonts w:ascii="Times New Roman" w:hAnsi="Times New Roman" w:cs="Times New Roman"/>
          <w:b/>
          <w:color w:val="auto"/>
          <w:sz w:val="24"/>
          <w:szCs w:val="24"/>
        </w:rPr>
        <w:t>ств сп</w:t>
      </w:r>
      <w:proofErr w:type="gramEnd"/>
      <w:r w:rsidRPr="00454A89">
        <w:rPr>
          <w:rFonts w:ascii="Times New Roman" w:hAnsi="Times New Roman" w:cs="Times New Roman"/>
          <w:b/>
          <w:color w:val="auto"/>
          <w:sz w:val="24"/>
          <w:szCs w:val="24"/>
        </w:rPr>
        <w:t>ортсменов до 18 лет</w:t>
      </w:r>
    </w:p>
    <w:tbl>
      <w:tblPr>
        <w:tblW w:w="8931" w:type="dxa"/>
        <w:tblInd w:w="21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80" w:type="dxa"/>
          <w:left w:w="72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4820"/>
        <w:gridCol w:w="709"/>
        <w:gridCol w:w="708"/>
        <w:gridCol w:w="567"/>
        <w:gridCol w:w="567"/>
        <w:gridCol w:w="709"/>
        <w:gridCol w:w="851"/>
      </w:tblGrid>
      <w:tr w:rsidR="00911B74" w:rsidRPr="00454A89" w:rsidTr="00911B74">
        <w:trPr>
          <w:trHeight w:val="221"/>
        </w:trPr>
        <w:tc>
          <w:tcPr>
            <w:tcW w:w="4820" w:type="dxa"/>
            <w:vMerge w:val="restart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Морфофункциональные показатели, физические качества</w:t>
            </w:r>
          </w:p>
        </w:tc>
        <w:tc>
          <w:tcPr>
            <w:tcW w:w="4111" w:type="dxa"/>
            <w:gridSpan w:val="6"/>
            <w:shd w:val="clear" w:color="auto" w:fill="FFFFFF"/>
            <w:tcMar>
              <w:left w:w="72" w:type="dxa"/>
            </w:tcMar>
          </w:tcPr>
          <w:p w:rsidR="00911B74" w:rsidRPr="0087723B" w:rsidRDefault="00911B74" w:rsidP="003A6682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Возраст спортсменов (лет)</w:t>
            </w:r>
          </w:p>
        </w:tc>
      </w:tr>
      <w:tr w:rsidR="00911B74" w:rsidRPr="00454A89" w:rsidTr="00911B74">
        <w:trPr>
          <w:trHeight w:val="20"/>
        </w:trPr>
        <w:tc>
          <w:tcPr>
            <w:tcW w:w="4820" w:type="dxa"/>
            <w:vMerge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hanging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ind w:left="-121" w:firstLine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911B74" w:rsidRPr="00454A89" w:rsidTr="00911B74">
        <w:trPr>
          <w:trHeight w:val="305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Рост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305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Мышечная масса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305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Быстрота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15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Скоростно-силовые качества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261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Сила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911B74" w:rsidRPr="00454A89" w:rsidTr="00911B74">
        <w:trPr>
          <w:trHeight w:val="239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Выносливость (аэробные возможности)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305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Анаэробные возможности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911B74" w:rsidRPr="00454A89" w:rsidTr="00911B74">
        <w:trPr>
          <w:trHeight w:val="166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Гибкость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272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Координационные возможности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B74" w:rsidRPr="00454A89" w:rsidTr="00911B74">
        <w:trPr>
          <w:trHeight w:val="305"/>
        </w:trPr>
        <w:tc>
          <w:tcPr>
            <w:tcW w:w="4820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Равновесие</w:t>
            </w: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708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FFFFF"/>
            <w:tcMar>
              <w:left w:w="72" w:type="dxa"/>
            </w:tcMar>
          </w:tcPr>
          <w:p w:rsidR="00911B74" w:rsidRPr="0087723B" w:rsidRDefault="00911B74" w:rsidP="00911B74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11B74" w:rsidRPr="00454A89" w:rsidRDefault="00911B74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9D2EB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Занятия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1B74" w:rsidRPr="00454A89">
        <w:rPr>
          <w:rFonts w:ascii="Times New Roman" w:hAnsi="Times New Roman" w:cs="Times New Roman"/>
          <w:color w:val="auto"/>
          <w:sz w:val="24"/>
          <w:szCs w:val="24"/>
        </w:rPr>
        <w:t>на начальном этапе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проводятся преимущественно игровым методом (применяются различные подвижные игры, эстафеты, простейшие формы борьбы). </w:t>
      </w:r>
      <w:r w:rsidR="003A5C5B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Тренер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должен особое внимание уделять эмоциональности, тщательно следить за дозировкой нагрузки.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Занятия по ОФП в спортивном зале необходимо сочетать с занятиями на свежем воздухе (легкая атлетика, спортивные игры и т.д.).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Летом занятия по </w:t>
      </w:r>
      <w:r w:rsidR="003A5C5B" w:rsidRPr="00454A89">
        <w:rPr>
          <w:rFonts w:ascii="Times New Roman" w:hAnsi="Times New Roman" w:cs="Times New Roman"/>
          <w:color w:val="auto"/>
          <w:sz w:val="24"/>
          <w:szCs w:val="24"/>
        </w:rPr>
        <w:t>греко-римской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борьбе рекомендуется проводить на свежем воздухе.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 начале </w:t>
      </w:r>
      <w:r w:rsidR="00DA18ED" w:rsidRPr="00454A89">
        <w:rPr>
          <w:rFonts w:ascii="Times New Roman" w:hAnsi="Times New Roman" w:cs="Times New Roman"/>
          <w:color w:val="auto"/>
          <w:sz w:val="24"/>
          <w:szCs w:val="24"/>
        </w:rPr>
        <w:t>каждого года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проводится повторение ранее изученных приемов.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Технические действия для ведения борьбы в стойке и партере расположены в порядке возрастающей трудности.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Практический материал может корректироваться в связи с изменениями правил соревнований, появления новых приемов.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Перед изучением приемов борьбы в партере занимающимся необходимо овладеть основными положениями в борьбе, захватами и освобождением от них и техникой передвижения по ковру.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Вначале изучают 3 – 4 приема в партере, затем 1 – 2 приема в стойке.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После усвоения структуры выполнения приемов изучаются </w:t>
      </w:r>
      <w:r w:rsidR="00DA18ED" w:rsidRPr="00454A89">
        <w:rPr>
          <w:rFonts w:ascii="Times New Roman" w:hAnsi="Times New Roman" w:cs="Times New Roman"/>
          <w:color w:val="auto"/>
          <w:sz w:val="24"/>
          <w:szCs w:val="24"/>
        </w:rPr>
        <w:t>защиты 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контрприемы, (сложные контрприемы изучаются, когда они освоены как самостоятельные приемы), затем изучаются простые комбинации из приемов одной или различных групп с защитой атакованного.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Приемы занимающиеся изучают с партнерами. В начале партнер не должен оказывать сопротивление, затем, постепенно увеличивая, доводит его до предела.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Изучение способов тактической подготовки на места и в движении происходит одновременно с освоением данного приема после того, как он изучен с несопротивляющимся партнером. Дальнейшее совершенствование происходит в тренировочных схватках, схватках по заданию, контрольных схватках.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Изучение способов захвата руки на ключ проводится непосредственно перед </w:t>
      </w:r>
      <w:r w:rsidR="001D68C7" w:rsidRPr="00454A89">
        <w:rPr>
          <w:rFonts w:ascii="Times New Roman" w:hAnsi="Times New Roman" w:cs="Times New Roman"/>
          <w:color w:val="auto"/>
          <w:sz w:val="24"/>
          <w:szCs w:val="24"/>
        </w:rPr>
        <w:t>изучением переворотов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 ключом, а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дожимы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 уходы с моста в процессе совершенствования приемов после соответствующей подготовки мышц шеи. Исходное положение и захват при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дожимах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определяется конечным положением используемого приема. Дальнейшее совершенствование и изучение приемов, защит, контрприемов надо проводить с учетом возможной связи их в комбинации.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Необходимо обучать занимающихся, проводить приемы в обе стороны.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Каждому занимающемуся в младших группах необходимо овладеть в совершенстве 5 – 6 приемами в партере и таким же количеством в стойке, в старших группах 3 – 4 комбинации в стойке и партере.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Тренировочные занятия </w:t>
      </w:r>
      <w:r w:rsidR="003A5C5B" w:rsidRPr="00454A89">
        <w:rPr>
          <w:rFonts w:ascii="Times New Roman" w:hAnsi="Times New Roman" w:cs="Times New Roman"/>
          <w:color w:val="auto"/>
          <w:sz w:val="24"/>
          <w:szCs w:val="24"/>
        </w:rPr>
        <w:t>должны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состоя</w:t>
      </w:r>
      <w:r w:rsidR="003A5C5B" w:rsidRPr="00454A89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из четырех частей: вводной, подготовительной, основной и заключительной.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Вводная часть (5 – 10 минут). Задачи: Организация группы – построение, разъяснение задач и содержания урока, подготовка группы к предстоящей работе. Средства: строевые упражнения на месте и в движении, различные виды ходьбы и бега, упражнения на внимание.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Подготовительная часть (15 – 30 минут). Задачи: развитие физических качеств, усиление деятельности дыхательной и сердечно – сосудистой систем, подготовка организма к предстоящей работе. Средства: общеразвивающие упражнения, прикладные упражнения, подвижные игры и эстафеты, упражнения с предметами (гантели, скакалки, набивные мячи и т. д.), специальные упражнения (упражнения для укрепления борцовского моста, с чучелом, имитационные упражнения и др.).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Основная часть (70 - 150 минут). Задачи: изучение и совершенствование техники и тактики борьбы, развитие общих и специальных физических качеств, совершенствование волевых качеств борца, повышение его тренированности. Средства: специальные упражнения, имитирующие технические действия борца, упражнения с борцовским манекеном, изучение и совершенствование техники и тактики греко-римской борьбы с партнером, различные схватки.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Заключительная часть (10 – 15 минут). Задачи: постепенным снижением нагрузки привести организм занимающихся в относительно спокойное состояние. Средства: спокойная ходьба, упражнения на расслабление, упражнения на внимание, спокойные игры.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занятия, на которых тренер развивает характерные особенности техники и тактики борца.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каждом занятии необходимо проводить тренировку на ковре, удельный вес которой увеличивается с приближением соревнований.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 процессе теоретических и практических занятий занимающиеся приобретают теоретические знания, инструкторские и судейские навыки, необходимые для самостоятельного проведения занятий и судейства соревнований по греко-римской борьбе.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Для успешного усвоения материала занимающимся следует давать индивидуальные задания по физической подготовке, совершенствованию техники и вопросам теории.</w:t>
      </w:r>
    </w:p>
    <w:p w:rsidR="00B56396" w:rsidRPr="00454A89" w:rsidRDefault="00B56396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Спортсменам необходимо периодически участвовать в соревнованиях. Перед каждым соревнованием </w:t>
      </w:r>
      <w:r w:rsidR="00916B42" w:rsidRPr="00454A89">
        <w:rPr>
          <w:rFonts w:ascii="Times New Roman" w:hAnsi="Times New Roman" w:cs="Times New Roman"/>
          <w:color w:val="auto"/>
          <w:sz w:val="24"/>
          <w:szCs w:val="24"/>
        </w:rPr>
        <w:t>тренер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дает установку, а по окончании проводит разбор, оценку выполненных заданий и указывает пути устранения допущенных ошибок.</w:t>
      </w:r>
    </w:p>
    <w:p w:rsidR="00DA18ED" w:rsidRPr="00454A89" w:rsidRDefault="00B56396" w:rsidP="00DA18ED">
      <w:pPr>
        <w:pStyle w:val="ab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 конце года проводятся контрольные испытания по общей и специальной физической подготовке, технике, тактике и теоретическим знаниям.</w:t>
      </w:r>
      <w:r w:rsidR="00DA18ED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A18ED" w:rsidRPr="00454A89" w:rsidRDefault="00DA18ED" w:rsidP="00DA18ED">
      <w:pPr>
        <w:pStyle w:val="ab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DA18ED" w:rsidRPr="00C34EB4" w:rsidRDefault="00DA18ED" w:rsidP="00C34EB4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EB4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911B74" w:rsidRPr="00C34EB4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C34EB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11B74" w:rsidRPr="00C34E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34EB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ВОСПИТАТЕЛЬНАЯ РАБОТА</w:t>
      </w:r>
    </w:p>
    <w:p w:rsidR="00DA18ED" w:rsidRPr="00454A89" w:rsidRDefault="00DA18ED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Длительность пребывания юного спортсмена в спортивной школе, большой объем и высокая интенсивность тренировочных занятий, постоянно растущий объем и сложность программы в общеобразовательной школе, острый дефицит свободного времени, частые стрессовые ситуации, связанные с участием в соревнованиях, — все эти факторы предъявляют очень высокие требования к физическому и психическому состоянию юных борцов. Иногда их воздействие оказывается непосильным для юного спортсмена, и тогда неизбежно снижение спортивных результатов или успеваемости в школе, а иногда и обоих этих показателей. Подобные нежелательные явления не только отрицательно сказываются на спортивных успехах юного борца, но в значительной мере могут осложнить его будущее. Вот почему так важно значение целенаправленной и систематической воспитательной работы в спортивной школе, которая окажет благотворное влияние и на спортивные достижения, и на дальнейший жизненный путь юных спортсменов.</w:t>
      </w:r>
    </w:p>
    <w:p w:rsidR="00DA18ED" w:rsidRPr="00454A89" w:rsidRDefault="00DA18ED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Планирование воспитательной работы.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Эффективность воспитательной работы с юными спортсменами во многом зависит от четкости ее планирования, от умения тренера ставить на каждом этапе педагогического процесса конкретные воспитательные задачи, используя для их решения богатый арсенал форм, средств и методов.</w:t>
      </w:r>
    </w:p>
    <w:p w:rsidR="00DA18ED" w:rsidRPr="00454A89" w:rsidRDefault="00DA18ED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Основным документом планирования является общешкольный план воспитательной работы, который разрабатывается завучем и утверждается директором спортивной школы.</w:t>
      </w:r>
    </w:p>
    <w:p w:rsidR="00DA18ED" w:rsidRPr="00454A89" w:rsidRDefault="00DA18ED" w:rsidP="00DA18ED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Помимо этого, в план включаются разделы: культурно-массовая работа, индивидуальная работа, связь с общеобразовательной школой, работа с родителями, связь с командой мастеров. </w:t>
      </w:r>
    </w:p>
    <w:p w:rsidR="00916B42" w:rsidRPr="00454A89" w:rsidRDefault="00916B42" w:rsidP="00916B42">
      <w:pPr>
        <w:pStyle w:val="ab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16B42" w:rsidRPr="00C34EB4" w:rsidRDefault="00916B42" w:rsidP="00C34EB4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C34EB4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C34EB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C34E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ТРЕБОВАНИЯ К ТЕХНИКЕ БЕЗОПАСНОСТИ </w:t>
      </w:r>
      <w:r w:rsidRPr="00C34EB4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>В УСЛОВИЯХ ТРЕНИРОВОЧНЫХ ЗАНЯТИЙ И СОРЕВНОВАНИЙ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Во избежание травматизма при проведении занятий особое внимание уделяется подготовке места проведения занятий и организма спортсменов к выполнению технических действий, требующих высокой координации их исполнения, и дисциплине в группе занимающихся.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Вся ответственность за безопасность занимающихся в зале возлагается на тренеров, непосредственно проводящих занятия с группой.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Допуск к занятиям осуществляется только при наличии медицинского допуска с указанием вида спорта. На первом занятии необходимо ознакомить спортсменов Учреждения с правилами безопасности при проведении тренировочных занятий. В спортивном зале должна быть мед</w:t>
      </w:r>
      <w:proofErr w:type="gramStart"/>
      <w:r w:rsidR="000163AA">
        <w:rPr>
          <w:rFonts w:ascii="Times New Roman" w:hAnsi="Times New Roman" w:cs="Times New Roman"/>
          <w:color w:val="auto"/>
          <w:sz w:val="24"/>
          <w:szCs w:val="24"/>
          <w:u w:color="000000"/>
        </w:rPr>
        <w:t>.</w:t>
      </w:r>
      <w:proofErr w:type="gramEnd"/>
      <w:r w:rsidR="000163AA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а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птечка с набором необходимых медикаментов и </w:t>
      </w: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lastRenderedPageBreak/>
        <w:t>перевязочных средств, для оказания первой помощи.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Тренер обязан:</w:t>
      </w:r>
    </w:p>
    <w:p w:rsidR="00916B42" w:rsidRPr="00454A89" w:rsidRDefault="00916B42" w:rsidP="003429F0">
      <w:pPr>
        <w:pStyle w:val="ad"/>
        <w:widowControl w:val="0"/>
        <w:tabs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1. Производить построение и перекличку групп перед занятиями с последующей регистрацией в журнале. </w:t>
      </w:r>
    </w:p>
    <w:p w:rsidR="00916B42" w:rsidRPr="00454A89" w:rsidRDefault="00916B42" w:rsidP="003429F0">
      <w:pPr>
        <w:pStyle w:val="ad"/>
        <w:widowControl w:val="0"/>
        <w:tabs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2. Не допускать увеличения числа спортсменов в каждой группе сверх установленной нормы. 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Перед занятием тренер обязан проверить исправность и надежность установки и крепления всех тренажеров и спортивного оборудования. В начале тренировки в целях подготовки организма спортсмена к предстоящим нагрузкам и во избежание травм, необходимо провести разминку на все группы мышц, уделив особое внимание разогреву мышц шеи и верхнего плечевого пояса. 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Необходимо предусмотреть возможность работы с детьми, имеющими некоторый избыточный вес, неяркое проявление отдельных физических качеств и т.п., которые являются следствием условий жизни (обильное питание, малоподвижный образ жизни и т.п.), но которым не противопоказаны занятия греко-римской борьбой. 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bookmarkStart w:id="2" w:name="page43"/>
      <w:bookmarkEnd w:id="2"/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Постепенно увеличивается плотность занятия при физиологически оправданных нормах тренировочной нагрузки и соответствующем подборе игровых комплексов и тренировочных заданий. </w:t>
      </w:r>
    </w:p>
    <w:p w:rsidR="00916B42" w:rsidRPr="00454A89" w:rsidRDefault="00916B42" w:rsidP="003429F0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Необходимый материал для этих целей приведен в данной программе. Специфика выполнения предлагаемых упражнений позволяет проводить занятия в группах с достаточно высоким тренирующим эффектом. Это оправдано с позиции возрастных особенностей психики подростков и формирования устойчивого интереса к систематическим тренировкам, приспособления к специфике спортивного образа жизни.</w:t>
      </w:r>
    </w:p>
    <w:p w:rsidR="00916B42" w:rsidRPr="00454A89" w:rsidRDefault="00916B42" w:rsidP="003429F0">
      <w:pPr>
        <w:pStyle w:val="ad"/>
        <w:widowControl w:val="0"/>
        <w:tabs>
          <w:tab w:val="left" w:pos="426"/>
          <w:tab w:val="left" w:pos="1276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8831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Все специальные упражнения борца классифицированы по отношению к действиям соревновательного поединка, которые при использовании соответствующих методов позволяют решать задачи подготовки с возрастающим приближением к условиям соревнований в целом: упражнение – фрагмент – эпизод поединка – поединок – серия поединков.</w:t>
      </w:r>
    </w:p>
    <w:p w:rsidR="00916B42" w:rsidRPr="00454A89" w:rsidRDefault="00916B42" w:rsidP="003429F0">
      <w:pPr>
        <w:pStyle w:val="ad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При разучивании приемов необходимо выполнять броски от центра к краю ковра, стараться полностью исключить столкновения с соседними парами, выполняющими броски и перевороты. </w:t>
      </w:r>
    </w:p>
    <w:p w:rsidR="00916B42" w:rsidRPr="000163AA" w:rsidRDefault="00916B42" w:rsidP="003429F0">
      <w:pPr>
        <w:pStyle w:val="ad"/>
        <w:widowControl w:val="0"/>
        <w:tabs>
          <w:tab w:val="left" w:pos="426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0163AA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 xml:space="preserve">Спортсменам запрещается: </w:t>
      </w:r>
    </w:p>
    <w:p w:rsidR="00916B42" w:rsidRPr="00454A89" w:rsidRDefault="00916B42" w:rsidP="003E2256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134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выполнять броски, упираясь головой в ковер (прежде всего, броски через спину, подхваты, «мельницы»); </w:t>
      </w:r>
    </w:p>
    <w:p w:rsidR="00916B42" w:rsidRPr="00454A89" w:rsidRDefault="00916B42" w:rsidP="003E2256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134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садиться на ковер, если на нем занимаются другие борцы; </w:t>
      </w:r>
    </w:p>
    <w:p w:rsidR="00916B42" w:rsidRPr="00454A89" w:rsidRDefault="00916B42" w:rsidP="003E2256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134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бороться лежа, если рядом борцы проводят схватку в стойке; </w:t>
      </w:r>
    </w:p>
    <w:p w:rsidR="00916B42" w:rsidRPr="00454A89" w:rsidRDefault="00916B42" w:rsidP="003E2256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134"/>
          <w:tab w:val="left" w:pos="8789"/>
        </w:tabs>
        <w:ind w:left="20" w:right="20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бороться другим борцом, имеющим существенную разницу в весе, физической и технической подготовке.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C34EB4" w:rsidRDefault="00B56396" w:rsidP="00C34EB4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3"/>
          <w:tab w:val="left" w:pos="7080"/>
          <w:tab w:val="left" w:pos="7788"/>
          <w:tab w:val="left" w:pos="8496"/>
          <w:tab w:val="left" w:pos="9204"/>
        </w:tabs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C34EB4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>3.</w:t>
      </w:r>
      <w:r w:rsidR="00911B74" w:rsidRPr="00C34EB4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>4</w:t>
      </w:r>
      <w:r w:rsidRPr="00C34EB4"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  <w:t>. РЕКОМЕНДУЕМЫЕ ОБЪЁМЫ ТРЕНИРОВОЧНЫХ СОРЕВНОВАТЕЛЬНЫХ НАГРУЗОК</w:t>
      </w:r>
    </w:p>
    <w:p w:rsidR="004A3EAE" w:rsidRPr="0087723B" w:rsidRDefault="00B56396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Объемы тренировочных и соревновательных нагрузок отличаются в зависимости от этапа спортивной подготовки. Рекомендуемые объемы тренировочных и соревновательных нагрузок представлены в годовом тренировочном плане в таблице</w:t>
      </w:r>
      <w:r w:rsidR="003429F0"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 </w:t>
      </w:r>
      <w:r w:rsidR="00957BD7"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10</w:t>
      </w:r>
      <w:r w:rsidR="0087723B">
        <w:rPr>
          <w:rFonts w:ascii="Times New Roman" w:hAnsi="Times New Roman" w:cs="Times New Roman"/>
          <w:color w:val="auto"/>
          <w:sz w:val="24"/>
          <w:szCs w:val="24"/>
          <w:u w:color="000000"/>
        </w:rPr>
        <w:t>.</w:t>
      </w:r>
    </w:p>
    <w:p w:rsidR="00B56396" w:rsidRPr="0087723B" w:rsidRDefault="00B56396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  <w:r w:rsidRPr="0087723B">
        <w:rPr>
          <w:rFonts w:ascii="Times New Roman" w:hAnsi="Times New Roman" w:cs="Times New Roman"/>
          <w:b/>
          <w:i/>
          <w:color w:val="auto"/>
          <w:u w:color="000000"/>
        </w:rPr>
        <w:t xml:space="preserve">Таблица </w:t>
      </w:r>
      <w:r w:rsidR="00957BD7" w:rsidRPr="0087723B">
        <w:rPr>
          <w:rFonts w:ascii="Times New Roman" w:hAnsi="Times New Roman" w:cs="Times New Roman"/>
          <w:b/>
          <w:i/>
          <w:color w:val="auto"/>
          <w:u w:color="000000"/>
        </w:rPr>
        <w:t>10</w:t>
      </w:r>
      <w:r w:rsidR="00DA18ED" w:rsidRPr="0087723B">
        <w:rPr>
          <w:rFonts w:ascii="Times New Roman" w:hAnsi="Times New Roman" w:cs="Times New Roman"/>
          <w:b/>
          <w:i/>
          <w:color w:val="auto"/>
          <w:u w:color="000000"/>
        </w:rPr>
        <w:t>.</w:t>
      </w:r>
    </w:p>
    <w:tbl>
      <w:tblPr>
        <w:tblW w:w="10620" w:type="dxa"/>
        <w:tblInd w:w="-8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720"/>
        <w:gridCol w:w="3690"/>
        <w:gridCol w:w="810"/>
        <w:gridCol w:w="900"/>
        <w:gridCol w:w="720"/>
        <w:gridCol w:w="810"/>
        <w:gridCol w:w="810"/>
        <w:gridCol w:w="810"/>
        <w:gridCol w:w="630"/>
        <w:gridCol w:w="720"/>
      </w:tblGrid>
      <w:tr w:rsidR="008D2D61" w:rsidRPr="00454A89" w:rsidTr="008D2D61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№ п/п</w:t>
            </w:r>
          </w:p>
        </w:tc>
        <w:tc>
          <w:tcPr>
            <w:tcW w:w="369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Вид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подготовки</w:t>
            </w:r>
            <w:proofErr w:type="spellEnd"/>
          </w:p>
        </w:tc>
        <w:tc>
          <w:tcPr>
            <w:tcW w:w="81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НП-1</w:t>
            </w:r>
          </w:p>
        </w:tc>
        <w:tc>
          <w:tcPr>
            <w:tcW w:w="90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НП-2</w:t>
            </w:r>
          </w:p>
        </w:tc>
        <w:tc>
          <w:tcPr>
            <w:tcW w:w="72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НП</w:t>
            </w: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-</w:t>
            </w: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3</w:t>
            </w:r>
          </w:p>
        </w:tc>
        <w:tc>
          <w:tcPr>
            <w:tcW w:w="81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У</w:t>
            </w: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Т-</w:t>
            </w: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1</w:t>
            </w:r>
          </w:p>
        </w:tc>
        <w:tc>
          <w:tcPr>
            <w:tcW w:w="81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У</w:t>
            </w: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Т-</w:t>
            </w: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2</w:t>
            </w:r>
          </w:p>
        </w:tc>
        <w:tc>
          <w:tcPr>
            <w:tcW w:w="81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УТ-3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УТ-4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D61" w:rsidRPr="008D2D61" w:rsidRDefault="008D2D61" w:rsidP="008D2D61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УТ-5</w:t>
            </w:r>
          </w:p>
        </w:tc>
      </w:tr>
      <w:tr w:rsidR="003455F9" w:rsidRPr="00454A89" w:rsidTr="008D2D61">
        <w:trPr>
          <w:trHeight w:val="134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Общая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262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178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169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169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0665C3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150</w:t>
            </w:r>
          </w:p>
        </w:tc>
      </w:tr>
      <w:tr w:rsidR="003455F9" w:rsidRPr="00454A89" w:rsidTr="008D2D61">
        <w:trPr>
          <w:trHeight w:val="315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Специальная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75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84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137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137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0665C3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171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171</w:t>
            </w:r>
          </w:p>
        </w:tc>
      </w:tr>
      <w:tr w:rsidR="003455F9" w:rsidRPr="00454A89" w:rsidTr="008D2D61">
        <w:trPr>
          <w:trHeight w:val="116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Технико-тактическая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107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136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187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187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187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0665C3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205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205</w:t>
            </w:r>
          </w:p>
        </w:tc>
      </w:tr>
      <w:tr w:rsidR="003455F9" w:rsidRPr="00454A89" w:rsidTr="008D2D61">
        <w:trPr>
          <w:trHeight w:val="257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Теоретическая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психологическая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22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33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50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3455F9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68</w:t>
            </w:r>
          </w:p>
        </w:tc>
      </w:tr>
      <w:tr w:rsidR="003455F9" w:rsidRPr="00454A89" w:rsidTr="008D2D61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Восстановительные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мероприятия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30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56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3455F9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74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74</w:t>
            </w:r>
          </w:p>
        </w:tc>
      </w:tr>
      <w:tr w:rsidR="003455F9" w:rsidRPr="00454A89" w:rsidTr="008D2D61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Инструкторская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судейская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практика</w:t>
            </w:r>
            <w:proofErr w:type="spellEnd"/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6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13</w:t>
            </w:r>
          </w:p>
        </w:tc>
      </w:tr>
      <w:tr w:rsidR="003455F9" w:rsidRPr="00454A89" w:rsidTr="008D2D61">
        <w:trPr>
          <w:trHeight w:val="80"/>
        </w:trPr>
        <w:tc>
          <w:tcPr>
            <w:tcW w:w="720" w:type="dxa"/>
            <w:tcMar>
              <w:left w:w="75" w:type="dxa"/>
            </w:tcMar>
          </w:tcPr>
          <w:p w:rsidR="003455F9" w:rsidRPr="008D2D61" w:rsidRDefault="003455F9" w:rsidP="001A4E7C">
            <w:pPr>
              <w:rPr>
                <w:color w:val="auto"/>
                <w:sz w:val="20"/>
                <w:szCs w:val="20"/>
              </w:rPr>
            </w:pPr>
            <w:r w:rsidRPr="008D2D61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69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Участие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соревнованиях</w:t>
            </w:r>
            <w:proofErr w:type="spellEnd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90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72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8D2D61" w:rsidRDefault="003455F9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19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  <w:tcMar>
              <w:left w:w="75" w:type="dxa"/>
            </w:tcMar>
          </w:tcPr>
          <w:p w:rsidR="003455F9" w:rsidRPr="000665C3" w:rsidRDefault="003455F9" w:rsidP="000665C3">
            <w:pPr>
              <w:rPr>
                <w:sz w:val="20"/>
                <w:szCs w:val="20"/>
              </w:rPr>
            </w:pPr>
            <w:r w:rsidRPr="000665C3"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3455F9" w:rsidRPr="003455F9" w:rsidRDefault="003455F9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47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455F9" w:rsidRPr="003455F9" w:rsidRDefault="003455F9" w:rsidP="00E751E8">
            <w:pPr>
              <w:rPr>
                <w:sz w:val="20"/>
                <w:szCs w:val="20"/>
              </w:rPr>
            </w:pPr>
            <w:r w:rsidRPr="003455F9">
              <w:rPr>
                <w:sz w:val="20"/>
                <w:szCs w:val="20"/>
              </w:rPr>
              <w:t>47</w:t>
            </w:r>
          </w:p>
        </w:tc>
      </w:tr>
      <w:tr w:rsidR="008D2D61" w:rsidRPr="00454A89" w:rsidTr="008D2D61">
        <w:trPr>
          <w:trHeight w:val="241"/>
        </w:trPr>
        <w:tc>
          <w:tcPr>
            <w:tcW w:w="4410" w:type="dxa"/>
            <w:gridSpan w:val="2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810" w:type="dxa"/>
            <w:tcMar>
              <w:left w:w="75" w:type="dxa"/>
            </w:tcMar>
          </w:tcPr>
          <w:p w:rsidR="008D2D61" w:rsidRPr="000665C3" w:rsidRDefault="000665C3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468</w:t>
            </w:r>
          </w:p>
        </w:tc>
        <w:tc>
          <w:tcPr>
            <w:tcW w:w="90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468</w:t>
            </w:r>
          </w:p>
        </w:tc>
        <w:tc>
          <w:tcPr>
            <w:tcW w:w="720" w:type="dxa"/>
            <w:tcMar>
              <w:left w:w="75" w:type="dxa"/>
            </w:tcMar>
          </w:tcPr>
          <w:p w:rsidR="008D2D61" w:rsidRPr="000665C3" w:rsidRDefault="000665C3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468</w:t>
            </w:r>
          </w:p>
        </w:tc>
        <w:tc>
          <w:tcPr>
            <w:tcW w:w="810" w:type="dxa"/>
            <w:tcMar>
              <w:left w:w="75" w:type="dxa"/>
            </w:tcMar>
          </w:tcPr>
          <w:p w:rsidR="008D2D61" w:rsidRPr="008D2D61" w:rsidRDefault="008D2D6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D61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  <w:lang w:val="en-US"/>
              </w:rPr>
              <w:t>624</w:t>
            </w:r>
          </w:p>
        </w:tc>
        <w:tc>
          <w:tcPr>
            <w:tcW w:w="810" w:type="dxa"/>
            <w:tcMar>
              <w:left w:w="75" w:type="dxa"/>
            </w:tcMar>
          </w:tcPr>
          <w:p w:rsidR="008D2D61" w:rsidRPr="000665C3" w:rsidRDefault="000665C3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624</w:t>
            </w:r>
          </w:p>
        </w:tc>
        <w:tc>
          <w:tcPr>
            <w:tcW w:w="810" w:type="dxa"/>
            <w:tcMar>
              <w:left w:w="75" w:type="dxa"/>
            </w:tcMar>
          </w:tcPr>
          <w:p w:rsidR="008D2D61" w:rsidRPr="000665C3" w:rsidRDefault="000665C3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624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75" w:type="dxa"/>
            </w:tcMar>
          </w:tcPr>
          <w:p w:rsidR="008D2D61" w:rsidRPr="000665C3" w:rsidRDefault="000665C3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  <w:shd w:val="clear" w:color="auto" w:fill="FFFFFF"/>
              </w:rPr>
              <w:t>728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D61" w:rsidRPr="008D2D61" w:rsidRDefault="000665C3" w:rsidP="008D2D61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  <w:r w:rsidR="008D2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</w:tbl>
    <w:p w:rsidR="000538F4" w:rsidRPr="0087723B" w:rsidRDefault="00B56396" w:rsidP="00C16FC9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0538F4" w:rsidRPr="0087723B">
        <w:rPr>
          <w:rFonts w:ascii="Times New Roman" w:hAnsi="Times New Roman" w:cs="Times New Roman"/>
          <w:b/>
          <w:i/>
          <w:color w:val="auto"/>
          <w:u w:color="000000"/>
        </w:rPr>
        <w:lastRenderedPageBreak/>
        <w:t xml:space="preserve">Таблица </w:t>
      </w:r>
      <w:r w:rsidR="00957BD7" w:rsidRPr="0087723B">
        <w:rPr>
          <w:rFonts w:ascii="Times New Roman" w:hAnsi="Times New Roman" w:cs="Times New Roman"/>
          <w:b/>
          <w:i/>
          <w:color w:val="auto"/>
          <w:u w:color="000000"/>
        </w:rPr>
        <w:t>11</w:t>
      </w:r>
      <w:r w:rsidR="000538F4" w:rsidRPr="0087723B">
        <w:rPr>
          <w:rFonts w:ascii="Times New Roman" w:hAnsi="Times New Roman" w:cs="Times New Roman"/>
          <w:b/>
          <w:i/>
          <w:color w:val="auto"/>
          <w:u w:color="000000"/>
        </w:rPr>
        <w:t>.</w:t>
      </w:r>
    </w:p>
    <w:p w:rsidR="00B56396" w:rsidRPr="004A3EAE" w:rsidRDefault="00B56396" w:rsidP="003429F0">
      <w:pPr>
        <w:keepNext w:val="0"/>
        <w:jc w:val="center"/>
        <w:rPr>
          <w:b/>
          <w:color w:val="auto"/>
          <w:lang w:val="ru-RU"/>
        </w:rPr>
      </w:pPr>
      <w:r w:rsidRPr="004A3EAE">
        <w:rPr>
          <w:b/>
          <w:color w:val="auto"/>
          <w:lang w:val="ru-RU"/>
        </w:rPr>
        <w:t>ГОДОВОЙ ПЛАН-ГРАФИК</w:t>
      </w:r>
    </w:p>
    <w:p w:rsidR="00B56396" w:rsidRPr="00454A89" w:rsidRDefault="00B56396" w:rsidP="001A4E7C">
      <w:pPr>
        <w:pStyle w:val="a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распределения часов для групп этапа начальной подготовки первого года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</w:p>
    <w:tbl>
      <w:tblPr>
        <w:tblW w:w="10246" w:type="dxa"/>
        <w:tblInd w:w="-8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720"/>
        <w:gridCol w:w="2876"/>
        <w:gridCol w:w="515"/>
        <w:gridCol w:w="496"/>
        <w:gridCol w:w="486"/>
        <w:gridCol w:w="505"/>
        <w:gridCol w:w="509"/>
        <w:gridCol w:w="486"/>
        <w:gridCol w:w="499"/>
        <w:gridCol w:w="550"/>
        <w:gridCol w:w="609"/>
        <w:gridCol w:w="499"/>
        <w:gridCol w:w="467"/>
        <w:gridCol w:w="499"/>
        <w:gridCol w:w="530"/>
      </w:tblGrid>
      <w:tr w:rsidR="00B56396" w:rsidRPr="00C16FC9" w:rsidTr="00C16FC9">
        <w:trPr>
          <w:trHeight w:val="80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№ п/п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Вид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подготовки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III</w:t>
            </w:r>
          </w:p>
        </w:tc>
        <w:tc>
          <w:tcPr>
            <w:tcW w:w="5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IV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V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</w:t>
            </w: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VII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VIII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IX</w:t>
            </w: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XI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XII</w:t>
            </w:r>
          </w:p>
        </w:tc>
      </w:tr>
      <w:tr w:rsidR="00B56396" w:rsidRPr="00C16FC9" w:rsidTr="00C16FC9">
        <w:trPr>
          <w:trHeight w:val="76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Общая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262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22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18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24</w:t>
            </w:r>
          </w:p>
        </w:tc>
        <w:tc>
          <w:tcPr>
            <w:tcW w:w="509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22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22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22</w:t>
            </w: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Специальная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75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6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6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6</w:t>
            </w:r>
          </w:p>
        </w:tc>
        <w:tc>
          <w:tcPr>
            <w:tcW w:w="509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7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6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5875D4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56396" w:rsidRPr="00C16FC9" w:rsidTr="00C16FC9">
        <w:trPr>
          <w:trHeight w:val="44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Технико-тактическая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107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9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5875D4" w:rsidRDefault="005875D4" w:rsidP="005875D4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8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9</w:t>
            </w:r>
          </w:p>
        </w:tc>
        <w:tc>
          <w:tcPr>
            <w:tcW w:w="509" w:type="dxa"/>
            <w:tcMar>
              <w:left w:w="75" w:type="dxa"/>
            </w:tcMar>
          </w:tcPr>
          <w:p w:rsidR="00B56396" w:rsidRPr="005875D4" w:rsidRDefault="001B559A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10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9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8</w:t>
            </w: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B56396" w:rsidRPr="00C16FC9" w:rsidTr="00C16FC9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Теоретическая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психологическая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22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5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C16FC9" w:rsidTr="00C16FC9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Восстановительные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мероприятия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6396" w:rsidRPr="00C16FC9" w:rsidTr="00C16FC9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Инструкторская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судейская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практика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6396" w:rsidRPr="00C16FC9" w:rsidTr="00C16FC9">
        <w:trPr>
          <w:trHeight w:val="20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Участие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соревнованиях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6396" w:rsidRPr="00C16FC9" w:rsidTr="00C16FC9">
        <w:trPr>
          <w:trHeight w:val="241"/>
        </w:trPr>
        <w:tc>
          <w:tcPr>
            <w:tcW w:w="3596" w:type="dxa"/>
            <w:gridSpan w:val="2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5875D4" w:rsidRDefault="005875D4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468</w:t>
            </w:r>
          </w:p>
        </w:tc>
        <w:tc>
          <w:tcPr>
            <w:tcW w:w="496" w:type="dxa"/>
            <w:tcMar>
              <w:left w:w="75" w:type="dxa"/>
            </w:tcMar>
          </w:tcPr>
          <w:p w:rsidR="00B56396" w:rsidRPr="001B559A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39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3</w:t>
            </w:r>
            <w:r w:rsidR="00B56396"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1B559A" w:rsidRDefault="001B559A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41</w:t>
            </w:r>
          </w:p>
        </w:tc>
        <w:tc>
          <w:tcPr>
            <w:tcW w:w="509" w:type="dxa"/>
            <w:tcMar>
              <w:left w:w="75" w:type="dxa"/>
            </w:tcMar>
          </w:tcPr>
          <w:p w:rsidR="00B56396" w:rsidRPr="001B559A" w:rsidRDefault="001B559A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41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1B559A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39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550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1B559A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38</w:t>
            </w:r>
          </w:p>
        </w:tc>
        <w:tc>
          <w:tcPr>
            <w:tcW w:w="467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499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530" w:type="dxa"/>
            <w:tcMar>
              <w:left w:w="75" w:type="dxa"/>
            </w:tcMar>
          </w:tcPr>
          <w:p w:rsidR="00B56396" w:rsidRPr="00C16FC9" w:rsidRDefault="001B559A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</w:t>
            </w:r>
          </w:p>
        </w:tc>
      </w:tr>
    </w:tbl>
    <w:p w:rsidR="00B56396" w:rsidRPr="00C16FC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</w:rPr>
      </w:pPr>
    </w:p>
    <w:p w:rsidR="00B56396" w:rsidRPr="0087723B" w:rsidRDefault="00B56396" w:rsidP="00C16FC9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0538F4" w:rsidRPr="0087723B">
        <w:rPr>
          <w:rFonts w:ascii="Times New Roman" w:hAnsi="Times New Roman" w:cs="Times New Roman"/>
          <w:b/>
          <w:i/>
          <w:color w:val="auto"/>
          <w:u w:color="000000"/>
        </w:rPr>
        <w:lastRenderedPageBreak/>
        <w:t xml:space="preserve">Таблица </w:t>
      </w:r>
      <w:r w:rsidR="00957BD7" w:rsidRPr="0087723B">
        <w:rPr>
          <w:rFonts w:ascii="Times New Roman" w:hAnsi="Times New Roman" w:cs="Times New Roman"/>
          <w:b/>
          <w:i/>
          <w:color w:val="auto"/>
          <w:u w:color="000000"/>
        </w:rPr>
        <w:t>12</w:t>
      </w:r>
      <w:r w:rsidR="000538F4" w:rsidRPr="0087723B">
        <w:rPr>
          <w:rFonts w:ascii="Times New Roman" w:hAnsi="Times New Roman" w:cs="Times New Roman"/>
          <w:b/>
          <w:i/>
          <w:color w:val="auto"/>
          <w:u w:color="000000"/>
        </w:rPr>
        <w:t>.</w:t>
      </w:r>
    </w:p>
    <w:p w:rsidR="00B56396" w:rsidRPr="004A3EAE" w:rsidRDefault="00B56396" w:rsidP="007752DF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ГОДОВОЙ ПЛАН-ГРАФИК</w:t>
      </w:r>
    </w:p>
    <w:p w:rsidR="00B56396" w:rsidRPr="00454A89" w:rsidRDefault="00B56396" w:rsidP="001A4E7C">
      <w:pPr>
        <w:pStyle w:val="ab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распределения часов для групп этапа начальной подготовки свыше года </w:t>
      </w:r>
    </w:p>
    <w:p w:rsidR="003429F0" w:rsidRPr="00454A89" w:rsidRDefault="003429F0" w:rsidP="001A4E7C">
      <w:pPr>
        <w:pStyle w:val="ab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46" w:type="dxa"/>
        <w:tblInd w:w="-8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720"/>
        <w:gridCol w:w="2876"/>
        <w:gridCol w:w="515"/>
        <w:gridCol w:w="506"/>
        <w:gridCol w:w="495"/>
        <w:gridCol w:w="505"/>
        <w:gridCol w:w="513"/>
        <w:gridCol w:w="495"/>
        <w:gridCol w:w="498"/>
        <w:gridCol w:w="532"/>
        <w:gridCol w:w="609"/>
        <w:gridCol w:w="498"/>
        <w:gridCol w:w="470"/>
        <w:gridCol w:w="498"/>
        <w:gridCol w:w="516"/>
      </w:tblGrid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№ п/п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Вид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подготовки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III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IV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V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VII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VIII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IX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XI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XII</w:t>
            </w:r>
          </w:p>
        </w:tc>
      </w:tr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Общая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178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10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12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15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14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16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11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Специальная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84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Технико-тактическая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136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12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12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12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B56396" w:rsidRPr="00C16FC9" w:rsidTr="00C16FC9">
        <w:trPr>
          <w:trHeight w:val="790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Теоретическая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психологическая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33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Восстановительные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мероприятия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30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C16FC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Инструкторская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судейская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практика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C16FC9" w:rsidTr="00C16FC9">
        <w:trPr>
          <w:trHeight w:val="241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87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Участие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соревнованиях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C16FC9" w:rsidTr="00C16FC9">
        <w:trPr>
          <w:trHeight w:val="241"/>
        </w:trPr>
        <w:tc>
          <w:tcPr>
            <w:tcW w:w="3596" w:type="dxa"/>
            <w:gridSpan w:val="2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468</w:t>
            </w:r>
          </w:p>
        </w:tc>
        <w:tc>
          <w:tcPr>
            <w:tcW w:w="50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32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36</w:t>
            </w:r>
          </w:p>
        </w:tc>
        <w:tc>
          <w:tcPr>
            <w:tcW w:w="50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40</w:t>
            </w:r>
          </w:p>
        </w:tc>
        <w:tc>
          <w:tcPr>
            <w:tcW w:w="51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38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40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532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C16FC9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36</w:t>
            </w:r>
          </w:p>
        </w:tc>
        <w:tc>
          <w:tcPr>
            <w:tcW w:w="47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498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43</w:t>
            </w:r>
          </w:p>
        </w:tc>
      </w:tr>
    </w:tbl>
    <w:p w:rsidR="00B56396" w:rsidRPr="00C16FC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</w:rPr>
      </w:pPr>
    </w:p>
    <w:p w:rsidR="00B56396" w:rsidRPr="0087723B" w:rsidRDefault="00B56396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0538F4" w:rsidRPr="0087723B">
        <w:rPr>
          <w:rFonts w:ascii="Times New Roman" w:hAnsi="Times New Roman" w:cs="Times New Roman"/>
          <w:b/>
          <w:i/>
          <w:color w:val="auto"/>
          <w:u w:color="000000"/>
        </w:rPr>
        <w:lastRenderedPageBreak/>
        <w:t>Таблица 1</w:t>
      </w:r>
      <w:r w:rsidR="00957BD7" w:rsidRPr="0087723B">
        <w:rPr>
          <w:rFonts w:ascii="Times New Roman" w:hAnsi="Times New Roman" w:cs="Times New Roman"/>
          <w:b/>
          <w:i/>
          <w:color w:val="auto"/>
          <w:u w:color="000000"/>
        </w:rPr>
        <w:t>3</w:t>
      </w:r>
      <w:r w:rsidR="0087723B">
        <w:rPr>
          <w:rFonts w:ascii="Times New Roman" w:hAnsi="Times New Roman" w:cs="Times New Roman"/>
          <w:b/>
          <w:i/>
          <w:color w:val="auto"/>
          <w:u w:color="000000"/>
        </w:rPr>
        <w:t>.</w:t>
      </w:r>
    </w:p>
    <w:p w:rsidR="00B56396" w:rsidRPr="004A3EAE" w:rsidRDefault="00B56396" w:rsidP="007752DF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ГОДОВОЙ ПЛАН-ГРАФИК</w:t>
      </w:r>
    </w:p>
    <w:p w:rsidR="00B56396" w:rsidRPr="00454A89" w:rsidRDefault="00B56396" w:rsidP="001A4E7C">
      <w:pPr>
        <w:pStyle w:val="ab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распределения часов для групп </w:t>
      </w:r>
      <w:r w:rsidR="001526D0"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тренировочного этапа до двух лет подготовки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46" w:type="dxa"/>
        <w:tblInd w:w="-8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720"/>
        <w:gridCol w:w="2877"/>
        <w:gridCol w:w="515"/>
        <w:gridCol w:w="504"/>
        <w:gridCol w:w="493"/>
        <w:gridCol w:w="503"/>
        <w:gridCol w:w="511"/>
        <w:gridCol w:w="493"/>
        <w:gridCol w:w="500"/>
        <w:gridCol w:w="534"/>
        <w:gridCol w:w="609"/>
        <w:gridCol w:w="500"/>
        <w:gridCol w:w="471"/>
        <w:gridCol w:w="500"/>
        <w:gridCol w:w="516"/>
      </w:tblGrid>
      <w:tr w:rsidR="00B56396" w:rsidRPr="00454A8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№ п/п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Вид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подготовки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III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IV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V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VII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VIII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IX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XI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16FC9">
              <w:rPr>
                <w:rFonts w:ascii="Times New Roman" w:hAnsi="Times New Roman" w:cs="Times New Roman"/>
                <w:b/>
                <w:color w:val="auto"/>
                <w:lang w:val="en-US"/>
              </w:rPr>
              <w:t>XII</w:t>
            </w:r>
          </w:p>
        </w:tc>
      </w:tr>
      <w:tr w:rsidR="00B56396" w:rsidRPr="00454A8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Общая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169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12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9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15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14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B56396" w:rsidRPr="00454A8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Специальная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137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12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12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11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B56396" w:rsidRPr="00454A8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Технико-тактическая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187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15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15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16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B56396" w:rsidRPr="00454A89" w:rsidTr="00C16FC9">
        <w:trPr>
          <w:trHeight w:val="576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Теоретическая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психологическая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50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6396" w:rsidRPr="00454A8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Восстановительные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мероприятия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56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6396" w:rsidRPr="00454A89" w:rsidTr="00C16FC9">
        <w:trPr>
          <w:trHeight w:val="515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Инструкторская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судейская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практика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6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6396" w:rsidRPr="00454A89" w:rsidTr="00C16FC9">
        <w:trPr>
          <w:trHeight w:val="241"/>
        </w:trPr>
        <w:tc>
          <w:tcPr>
            <w:tcW w:w="720" w:type="dxa"/>
            <w:tcMar>
              <w:left w:w="75" w:type="dxa"/>
            </w:tcMar>
          </w:tcPr>
          <w:p w:rsidR="00B56396" w:rsidRPr="00C16FC9" w:rsidRDefault="00B56396" w:rsidP="001A4E7C">
            <w:pPr>
              <w:rPr>
                <w:color w:val="auto"/>
                <w:sz w:val="22"/>
                <w:szCs w:val="22"/>
              </w:rPr>
            </w:pPr>
            <w:r w:rsidRPr="00C16FC9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877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Участие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соревнованиях</w:t>
            </w:r>
            <w:proofErr w:type="spellEnd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19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6396" w:rsidRPr="00454A89" w:rsidTr="00C16FC9">
        <w:trPr>
          <w:trHeight w:val="241"/>
        </w:trPr>
        <w:tc>
          <w:tcPr>
            <w:tcW w:w="3597" w:type="dxa"/>
            <w:gridSpan w:val="2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515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624</w:t>
            </w:r>
          </w:p>
        </w:tc>
        <w:tc>
          <w:tcPr>
            <w:tcW w:w="50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52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48</w:t>
            </w:r>
          </w:p>
        </w:tc>
        <w:tc>
          <w:tcPr>
            <w:tcW w:w="50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54</w:t>
            </w:r>
          </w:p>
        </w:tc>
        <w:tc>
          <w:tcPr>
            <w:tcW w:w="51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50</w:t>
            </w:r>
          </w:p>
        </w:tc>
        <w:tc>
          <w:tcPr>
            <w:tcW w:w="493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534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50</w:t>
            </w:r>
          </w:p>
        </w:tc>
        <w:tc>
          <w:tcPr>
            <w:tcW w:w="471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C16FC9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6FC9">
              <w:rPr>
                <w:rFonts w:ascii="Times New Roman" w:hAnsi="Times New Roman" w:cs="Times New Roman"/>
                <w:color w:val="auto"/>
              </w:rPr>
              <w:t>52</w:t>
            </w:r>
          </w:p>
        </w:tc>
      </w:tr>
    </w:tbl>
    <w:p w:rsidR="00B56396" w:rsidRPr="00454A89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38F4" w:rsidRPr="0087723B" w:rsidRDefault="00B56396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  <w:bookmarkStart w:id="3" w:name="__DdeLink__13701_991166884"/>
      <w:bookmarkEnd w:id="3"/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0538F4" w:rsidRPr="0087723B">
        <w:rPr>
          <w:rFonts w:ascii="Times New Roman" w:hAnsi="Times New Roman" w:cs="Times New Roman"/>
          <w:b/>
          <w:i/>
          <w:color w:val="auto"/>
          <w:u w:color="000000"/>
        </w:rPr>
        <w:lastRenderedPageBreak/>
        <w:t>Таблица 1</w:t>
      </w:r>
      <w:r w:rsidR="00957BD7" w:rsidRPr="0087723B">
        <w:rPr>
          <w:rFonts w:ascii="Times New Roman" w:hAnsi="Times New Roman" w:cs="Times New Roman"/>
          <w:b/>
          <w:i/>
          <w:color w:val="auto"/>
          <w:u w:color="000000"/>
        </w:rPr>
        <w:t>4</w:t>
      </w:r>
      <w:r w:rsidR="0087723B" w:rsidRPr="0087723B">
        <w:rPr>
          <w:rFonts w:ascii="Times New Roman" w:hAnsi="Times New Roman" w:cs="Times New Roman"/>
          <w:b/>
          <w:i/>
          <w:color w:val="auto"/>
          <w:u w:color="000000"/>
        </w:rPr>
        <w:t>.</w:t>
      </w:r>
    </w:p>
    <w:p w:rsidR="00B56396" w:rsidRPr="004A3EAE" w:rsidRDefault="00B56396" w:rsidP="003429F0">
      <w:pPr>
        <w:keepNext w:val="0"/>
        <w:jc w:val="center"/>
        <w:rPr>
          <w:b/>
          <w:color w:val="auto"/>
        </w:rPr>
      </w:pPr>
      <w:r w:rsidRPr="004A3EAE">
        <w:rPr>
          <w:b/>
          <w:color w:val="auto"/>
        </w:rPr>
        <w:t>ГОДОВОЙ ПЛАН-ГРАФИК</w:t>
      </w:r>
    </w:p>
    <w:p w:rsidR="00B56396" w:rsidRPr="00454A89" w:rsidRDefault="00B56396" w:rsidP="001A4E7C">
      <w:pPr>
        <w:pStyle w:val="ab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распределения часов для групп </w:t>
      </w:r>
      <w:r w:rsidR="001526D0"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тренировочного этапа </w:t>
      </w:r>
      <w:r w:rsidR="003429F0" w:rsidRPr="00454A89">
        <w:rPr>
          <w:rFonts w:ascii="Times New Roman" w:hAnsi="Times New Roman" w:cs="Times New Roman"/>
          <w:color w:val="auto"/>
          <w:sz w:val="24"/>
          <w:szCs w:val="24"/>
        </w:rPr>
        <w:t>свыше двух лет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подготовки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46" w:type="dxa"/>
        <w:tblInd w:w="-8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630"/>
        <w:gridCol w:w="2960"/>
        <w:gridCol w:w="635"/>
        <w:gridCol w:w="491"/>
        <w:gridCol w:w="482"/>
        <w:gridCol w:w="495"/>
        <w:gridCol w:w="500"/>
        <w:gridCol w:w="482"/>
        <w:gridCol w:w="486"/>
        <w:gridCol w:w="524"/>
        <w:gridCol w:w="609"/>
        <w:gridCol w:w="491"/>
        <w:gridCol w:w="459"/>
        <w:gridCol w:w="486"/>
        <w:gridCol w:w="516"/>
      </w:tblGrid>
      <w:tr w:rsidR="00B56396" w:rsidRPr="00454A89" w:rsidTr="00C16FC9">
        <w:trPr>
          <w:trHeight w:val="515"/>
        </w:trPr>
        <w:tc>
          <w:tcPr>
            <w:tcW w:w="630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№ п/п</w:t>
            </w:r>
          </w:p>
        </w:tc>
        <w:tc>
          <w:tcPr>
            <w:tcW w:w="2960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Вид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подготовки</w:t>
            </w:r>
            <w:proofErr w:type="spellEnd"/>
          </w:p>
        </w:tc>
        <w:tc>
          <w:tcPr>
            <w:tcW w:w="635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91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</w:t>
            </w:r>
          </w:p>
        </w:tc>
        <w:tc>
          <w:tcPr>
            <w:tcW w:w="482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III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IV</w:t>
            </w:r>
          </w:p>
        </w:tc>
        <w:tc>
          <w:tcPr>
            <w:tcW w:w="482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V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lang w:val="en-US"/>
              </w:rPr>
              <w:t>VI</w:t>
            </w:r>
          </w:p>
        </w:tc>
        <w:tc>
          <w:tcPr>
            <w:tcW w:w="524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lang w:val="en-US"/>
              </w:rPr>
              <w:t>VII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lang w:val="en-US"/>
              </w:rPr>
              <w:t>VIII</w:t>
            </w:r>
          </w:p>
        </w:tc>
        <w:tc>
          <w:tcPr>
            <w:tcW w:w="491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highlight w:val="white"/>
                <w:u w:color="000000"/>
                <w:lang w:val="en-US"/>
              </w:rPr>
              <w:t>IX</w:t>
            </w:r>
          </w:p>
        </w:tc>
        <w:tc>
          <w:tcPr>
            <w:tcW w:w="459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lang w:val="en-US"/>
              </w:rPr>
              <w:t>X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lang w:val="en-US"/>
              </w:rPr>
              <w:t>XI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  <w:lang w:val="en-US"/>
              </w:rPr>
              <w:t>XII</w:t>
            </w:r>
          </w:p>
        </w:tc>
      </w:tr>
      <w:tr w:rsidR="00093BBE" w:rsidRPr="00454A89" w:rsidTr="00C16FC9">
        <w:trPr>
          <w:trHeight w:val="515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Общая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150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13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12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12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12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15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13</w:t>
            </w: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93BBE" w:rsidRPr="00454A89" w:rsidTr="00C16FC9">
        <w:trPr>
          <w:trHeight w:val="515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Специальная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физическая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171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5D3E6E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5D3E6E" w:rsidRDefault="00093BB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</w:t>
            </w:r>
            <w:r w:rsidR="005D3E6E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5D3E6E" w:rsidRDefault="00093BB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</w:t>
            </w:r>
            <w:r w:rsidR="005D3E6E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5D3E6E" w:rsidRDefault="00093BB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</w:t>
            </w:r>
            <w:r w:rsidR="005D3E6E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5D3E6E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1</w:t>
            </w:r>
            <w:r w:rsidR="005D3E6E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4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1</w:t>
            </w:r>
            <w:r w:rsidR="005D3E6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5D3E6E" w:rsidP="005D3E6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5D3E6E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15</w:t>
            </w: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5D3E6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093BBE" w:rsidRPr="00454A89" w:rsidTr="00C16FC9">
        <w:trPr>
          <w:trHeight w:val="515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Технико-тактическая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205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093BBE" w:rsidRPr="00454A89" w:rsidTr="00C16FC9">
        <w:trPr>
          <w:trHeight w:val="567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Теоретическая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психологическая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подготовка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68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6</w:t>
            </w: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93BBE" w:rsidRPr="00454A89" w:rsidTr="00C16FC9">
        <w:trPr>
          <w:trHeight w:val="515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Восстановительные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мероприятия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74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93BBE" w:rsidRPr="00454A89" w:rsidTr="00C16FC9">
        <w:trPr>
          <w:trHeight w:val="515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Инструкторская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судейская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практика</w:t>
            </w:r>
            <w:proofErr w:type="spellEnd"/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13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442F66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1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442F66" w:rsidRDefault="00442F66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1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1" w:type="dxa"/>
            <w:tcMar>
              <w:left w:w="75" w:type="dxa"/>
            </w:tcMar>
          </w:tcPr>
          <w:p w:rsidR="00093BBE" w:rsidRPr="00442F66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4E54FC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442F66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93BBE" w:rsidRPr="00454A89" w:rsidTr="00C16FC9">
        <w:trPr>
          <w:trHeight w:val="241"/>
        </w:trPr>
        <w:tc>
          <w:tcPr>
            <w:tcW w:w="630" w:type="dxa"/>
            <w:tcMar>
              <w:left w:w="75" w:type="dxa"/>
            </w:tcMar>
          </w:tcPr>
          <w:p w:rsidR="00093BBE" w:rsidRPr="0087723B" w:rsidRDefault="00093BBE" w:rsidP="001A4E7C">
            <w:pPr>
              <w:rPr>
                <w:color w:val="auto"/>
                <w:sz w:val="22"/>
                <w:szCs w:val="22"/>
              </w:rPr>
            </w:pPr>
            <w:r w:rsidRPr="0087723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6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Участие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соревнованиях</w:t>
            </w:r>
            <w:proofErr w:type="spellEnd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Mar>
              <w:left w:w="75" w:type="dxa"/>
            </w:tcMar>
          </w:tcPr>
          <w:p w:rsidR="00093BBE" w:rsidRPr="00093BBE" w:rsidRDefault="00093BBE" w:rsidP="00E751E8">
            <w:pPr>
              <w:rPr>
                <w:sz w:val="20"/>
                <w:szCs w:val="20"/>
              </w:rPr>
            </w:pPr>
            <w:r w:rsidRPr="00093BBE">
              <w:rPr>
                <w:sz w:val="20"/>
                <w:szCs w:val="20"/>
              </w:rPr>
              <w:t>47</w:t>
            </w: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87723B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6</w:t>
            </w:r>
          </w:p>
        </w:tc>
        <w:tc>
          <w:tcPr>
            <w:tcW w:w="495" w:type="dxa"/>
            <w:tcMar>
              <w:left w:w="75" w:type="dxa"/>
            </w:tcMar>
          </w:tcPr>
          <w:p w:rsidR="00093BBE" w:rsidRPr="0087723B" w:rsidRDefault="004E54FC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7</w:t>
            </w:r>
          </w:p>
        </w:tc>
        <w:tc>
          <w:tcPr>
            <w:tcW w:w="500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 w:rsidRPr="0087723B"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 xml:space="preserve">  7</w:t>
            </w:r>
          </w:p>
        </w:tc>
        <w:tc>
          <w:tcPr>
            <w:tcW w:w="482" w:type="dxa"/>
            <w:tcMar>
              <w:left w:w="75" w:type="dxa"/>
            </w:tcMar>
          </w:tcPr>
          <w:p w:rsidR="00093BBE" w:rsidRPr="0087723B" w:rsidRDefault="004E54FC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7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1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  <w:lang w:val="en-US"/>
              </w:rPr>
            </w:pPr>
          </w:p>
        </w:tc>
        <w:tc>
          <w:tcPr>
            <w:tcW w:w="459" w:type="dxa"/>
            <w:tcMar>
              <w:left w:w="75" w:type="dxa"/>
            </w:tcMar>
          </w:tcPr>
          <w:p w:rsidR="00093BBE" w:rsidRPr="0087723B" w:rsidRDefault="004E54FC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86" w:type="dxa"/>
            <w:tcMar>
              <w:left w:w="75" w:type="dxa"/>
            </w:tcMar>
          </w:tcPr>
          <w:p w:rsidR="00093BBE" w:rsidRPr="0087723B" w:rsidRDefault="004E54FC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9C5F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6" w:type="dxa"/>
            <w:tcMar>
              <w:left w:w="75" w:type="dxa"/>
            </w:tcMar>
          </w:tcPr>
          <w:p w:rsidR="00093BBE" w:rsidRPr="0087723B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56396" w:rsidRPr="00454A89" w:rsidTr="00C16FC9">
        <w:trPr>
          <w:trHeight w:val="241"/>
        </w:trPr>
        <w:tc>
          <w:tcPr>
            <w:tcW w:w="3590" w:type="dxa"/>
            <w:gridSpan w:val="2"/>
            <w:tcMar>
              <w:left w:w="75" w:type="dxa"/>
            </w:tcMar>
          </w:tcPr>
          <w:p w:rsidR="00B56396" w:rsidRPr="0087723B" w:rsidRDefault="00B56396" w:rsidP="001A4E7C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7723B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635" w:type="dxa"/>
            <w:tcMar>
              <w:left w:w="75" w:type="dxa"/>
            </w:tcMar>
          </w:tcPr>
          <w:p w:rsidR="00B56396" w:rsidRPr="00093BBE" w:rsidRDefault="00093BBE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</w:rPr>
              <w:t>728</w:t>
            </w:r>
          </w:p>
        </w:tc>
        <w:tc>
          <w:tcPr>
            <w:tcW w:w="491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58</w:t>
            </w:r>
          </w:p>
        </w:tc>
        <w:tc>
          <w:tcPr>
            <w:tcW w:w="482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61</w:t>
            </w:r>
          </w:p>
        </w:tc>
        <w:tc>
          <w:tcPr>
            <w:tcW w:w="495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64</w:t>
            </w:r>
          </w:p>
        </w:tc>
        <w:tc>
          <w:tcPr>
            <w:tcW w:w="500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64</w:t>
            </w:r>
          </w:p>
        </w:tc>
        <w:tc>
          <w:tcPr>
            <w:tcW w:w="482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66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524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609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491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color="000000"/>
              </w:rPr>
              <w:t>57</w:t>
            </w:r>
          </w:p>
        </w:tc>
        <w:tc>
          <w:tcPr>
            <w:tcW w:w="459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486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516" w:type="dxa"/>
            <w:tcMar>
              <w:left w:w="75" w:type="dxa"/>
            </w:tcMar>
          </w:tcPr>
          <w:p w:rsidR="00B56396" w:rsidRPr="0087723B" w:rsidRDefault="009C5FE1" w:rsidP="001A4E7C">
            <w:pPr>
              <w:pStyle w:val="ad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</w:t>
            </w:r>
          </w:p>
        </w:tc>
      </w:tr>
    </w:tbl>
    <w:p w:rsidR="00B56396" w:rsidRPr="00454A89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87723B" w:rsidRDefault="00B56396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B56396" w:rsidRPr="004A3EAE" w:rsidRDefault="00B56396" w:rsidP="004A3EAE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</w:t>
      </w:r>
      <w:r w:rsidR="00911B74" w:rsidRPr="004A3EAE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429F0" w:rsidRPr="004A3EAE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r w:rsidR="004A3EAE"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СПОРТИВНЫХ РЕЗУЛЬТАТОВ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Спортивные результаты могут планироваться как на предстоящий год, так и на олимпийский четырехлетний цикл. Планируемые результаты фиксируются тренером (на этапах совершенствования спортивного мастерства и высшего спортивного мастерства в индивидуальных планах спортивной подготовки каждого спортсмена). Необходимо планировать не только результат, но и возможное занятое место на соревнованиях.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right="71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Тренер определяет (начиная с этапа совершенствования спортивного мастерства совместно со спортсменом) контрольные, отборочные, основные, главные соревнования предстоящего цикла спортивной подготовки.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right="71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Тренер должен ставить посильные, реально выполнимые задачи перед своими спортсменами и при планировании результатов должен учитывать следующие факторы: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возраст спортсмена;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стаж занятий в спорте;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спортивную квалификацию и опыт спортсмена;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спортсмена, показанные в предыдущем спортивном сезоне;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состояние здоровья спортсмена;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уровень психологической устойчивости спортсмена, его моральное состояние;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уровень спортивной мотивации спортсмена;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уровень финансовой обеспеченности;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0"/>
        </w:numPr>
        <w:tabs>
          <w:tab w:val="left" w:pos="960"/>
          <w:tab w:val="left" w:pos="993"/>
        </w:tabs>
        <w:spacing w:after="0" w:line="240" w:lineRule="auto"/>
        <w:ind w:left="0" w:right="26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прочие обстоятельства, от которых зависит успешная спортивная подготовка спортсмена. 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right="71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ge47"/>
      <w:bookmarkEnd w:id="4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спортивной подготовки в течение спортивного сезона планируемые результаты могут изменяться в ту или иную сторону, в зависимости от хода выполнения плана спортивной подготовки. Тренер обязан постоянно контролировать выполнение спортсменом индивидуального тренировочного плана и вносить необходимые коррективы. 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left="120" w:right="2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A3EAE" w:rsidRDefault="00B56396" w:rsidP="004A3EAE">
      <w:pPr>
        <w:pStyle w:val="aa"/>
        <w:widowControl w:val="0"/>
        <w:spacing w:after="0" w:line="240" w:lineRule="auto"/>
        <w:ind w:right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4A3EAE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429F0" w:rsidRPr="004A3EAE">
        <w:rPr>
          <w:rFonts w:ascii="Times New Roman" w:hAnsi="Times New Roman" w:cs="Times New Roman"/>
          <w:b/>
          <w:color w:val="auto"/>
          <w:sz w:val="24"/>
          <w:szCs w:val="24"/>
        </w:rPr>
        <w:t>ОРГАНИЗАЦИЯ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ПРОВЕДЕНИ</w:t>
      </w:r>
      <w:r w:rsidR="003429F0" w:rsidRPr="004A3EAE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ВРАЧЕБНОГО, ПСИХОЛОГИЧЕ</w:t>
      </w:r>
      <w:r w:rsidR="004A3EAE" w:rsidRPr="004A3EAE">
        <w:rPr>
          <w:rFonts w:ascii="Times New Roman" w:hAnsi="Times New Roman" w:cs="Times New Roman"/>
          <w:b/>
          <w:color w:val="auto"/>
          <w:sz w:val="24"/>
          <w:szCs w:val="24"/>
        </w:rPr>
        <w:t>СКОГО И БИОХИМИЧЕСКОГО КОНТРОЛЯ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Врачебный контроль – это исследования, проводимые совместно с врачом и тренером для того, чтобы определить, как взаимодействуют на организм спортсмена тренировочные нагрузки, с целью предупредить переутомление и развитие патологических изменений, приводящих к заболеваниям. Врачебный контроль осуществляется постоянно и включает в себя: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оценку организации и методики проведения занятий физическими упражнениями с учетом возраста, пола, состояния здоровья, общей физической подготовленности и тренированности;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оценку воздействия занятий, тренировок, соревнований на организм спортсменов;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проверку условий санитарно-гигиенического содержания мест занятий, оборудования, а также спортивной одежды и обуви спортсменов;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проверку мер профилактики спортивного травматизма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организацию восстановительных мероприятий. 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Врачебный контроль проводится в форме текущих обследований по намеченным показателям и тестам в несколько этапов.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Два раза в год все спортсмены проходят углубленное медицинское обследование. Основными задачами медицинского обследования является контроль за состоянием здоровья, привитие гигиенических навыков и привычки неукоснительно выполнять рекомендации врача.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Углубленное медицинское обследование юных борцов позволяет установить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исходный уровень состояния здоровья, физического развития и функциональной подготовленности. В процессе многолетней подготовки углубленное медицинское обследование должно выявить динамику состояния основных систем организма спортсменов, определить основные компенсаторные факторы и потенциальные возможности их развития средствами тренировочных нагрузок. Таким образом, цель углубленного медицинского обследования - всесторонняя диагностика и оценка уровня здоровья и функционального состояния спортсменов, назначение необходимых лечебно-профилактических, восстановительных и реабилитационных мероприятий.</w:t>
      </w:r>
    </w:p>
    <w:p w:rsidR="00B56396" w:rsidRPr="00454A89" w:rsidRDefault="00B56396" w:rsidP="004B7893">
      <w:pPr>
        <w:pStyle w:val="aa"/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Программа углубленного медицинского обследования: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Комплексная клиническая диагностика.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Оценка уровня здоровья и функционального состояния.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Оценка сердечно-сосудистой системы.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Оценка систем внешнего дыхания и газообмена.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Контроль состояния центральной нервной системы.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Уровень функционирования периферической нервной системы.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Оценка состояния органов чувств. 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Состояние вегетативной нервной системы.</w:t>
      </w:r>
    </w:p>
    <w:p w:rsidR="00B56396" w:rsidRPr="00454A89" w:rsidRDefault="00B56396" w:rsidP="004B7893">
      <w:pPr>
        <w:pStyle w:val="aa"/>
        <w:widowControl w:val="0"/>
        <w:numPr>
          <w:ilvl w:val="0"/>
          <w:numId w:val="1"/>
        </w:numPr>
        <w:tabs>
          <w:tab w:val="clear" w:pos="993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Контроль за состоянием нервно-мышечного аппарата спортсменов. </w:t>
      </w:r>
    </w:p>
    <w:p w:rsidR="00B56396" w:rsidRPr="00454A89" w:rsidRDefault="00B56396" w:rsidP="004B7893">
      <w:pPr>
        <w:pStyle w:val="aa"/>
        <w:widowControl w:val="0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ab/>
        <w:t>Биохимический контроль осуществляется во время углубленного медицинского осмотра, а также может проводиться в ходе тренировочных сборов.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С целью устранения возможных срывов адаптационных процессов и своевременного назначения необходимых лечебно-профилактических мероприятий, а также для эффективной организации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ТО (текущее обследование).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Текущее обследование, на основании которого проводится индивидуальная коррекция тренировочных нагрузок, рекомендуется проводить на всех тренировочных занятиях.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left="1160" w:hanging="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7893" w:rsidRPr="004A3EAE" w:rsidRDefault="00B56396" w:rsidP="00C16FC9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4A3EAE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. ПРОГРАММНЫЙ МАТЕРИАЛ ДЛЯ ПРАКТИЧЕСКИХ ЗАНЯТИЙ</w:t>
      </w:r>
    </w:p>
    <w:p w:rsidR="004B7893" w:rsidRPr="00454A89" w:rsidRDefault="004B7893" w:rsidP="004B7893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 программе материал теоретических и практических занятий по физической подготовке дан для всех групп. В связи с этим тренеру предоставляется возможность в зависимости от подготовленности спортсменов самостоятельно, с учетом возраста борцов и целевой направленности занятий, подбирать необходимый материал.</w:t>
      </w:r>
    </w:p>
    <w:p w:rsidR="00B56396" w:rsidRPr="00454A89" w:rsidRDefault="00B56396" w:rsidP="004B7893">
      <w:pPr>
        <w:pStyle w:val="aa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A3EAE" w:rsidRDefault="00B56396" w:rsidP="00C16FC9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4A3EAE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.1. ТЕОРЕТИЧЕСКАЯ ПОДГОТОВКА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Теоретическая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технико-тактической, морально-волевой подготовкой. В процессе теоретических занятий целесообразно шире использовать активные методы: проблемный метод анализа конкретных ситуаций.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Материал распределяется на весь период спортивной подготовки. При проведении теоретических занятий следует учитывать возраст занимающихся и излагать материал в доступной им форме.</w:t>
      </w:r>
    </w:p>
    <w:p w:rsidR="00B56396" w:rsidRDefault="00B56396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2D61" w:rsidRDefault="008D2D61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2D61" w:rsidRPr="00454A89" w:rsidRDefault="008D2D61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A3EAE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ГРУППЫ ЭТАПА НАЧАЛЬНОЙ ПОДГОТОВКИ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1-й год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культура и спорт РФ.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Физические упражнения как одно из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эффективных средств физического совершенствования человека.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История развития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Зарождение классической борьбы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Древней Греции, развитие борьбы в Римской империи. </w:t>
      </w:r>
      <w:r w:rsidR="009C2743">
        <w:rPr>
          <w:rFonts w:ascii="Times New Roman" w:hAnsi="Times New Roman" w:cs="Times New Roman"/>
          <w:color w:val="auto"/>
          <w:sz w:val="24"/>
          <w:szCs w:val="24"/>
        </w:rPr>
        <w:t xml:space="preserve">Вольная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борьба во Франции в первой половине </w:t>
      </w:r>
      <w:r w:rsidRPr="00454A89">
        <w:rPr>
          <w:rFonts w:ascii="Times New Roman" w:hAnsi="Times New Roman" w:cs="Times New Roman"/>
          <w:color w:val="auto"/>
          <w:sz w:val="24"/>
          <w:szCs w:val="24"/>
          <w:lang w:val="fr-FR"/>
        </w:rPr>
        <w:t>XIX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века.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Борьба в Англии в 18 веке. Кэтч-борьба в США. </w:t>
      </w:r>
      <w:r w:rsidR="009C2743">
        <w:rPr>
          <w:rFonts w:ascii="Times New Roman" w:hAnsi="Times New Roman" w:cs="Times New Roman"/>
          <w:color w:val="auto"/>
          <w:sz w:val="24"/>
          <w:szCs w:val="24"/>
        </w:rPr>
        <w:t xml:space="preserve">Вольная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борьба на международной арене, включение греко-римской борьбы в программу Олимпийских</w:t>
      </w:r>
      <w:r w:rsidR="004B7893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игр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Влияние занятий борьбой на строение и функции организма спортсмена.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Краткие сведения о строении организма человека. Влияние систематических занятий физической культурой и спортом на укрепление здоровья. </w:t>
      </w:r>
    </w:p>
    <w:p w:rsidR="004C775E" w:rsidRDefault="00B56396" w:rsidP="004C775E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Гигиена, закаливание, питание и режим борца.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Общее понятие о гигиене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физической культуры и спорта. </w:t>
      </w:r>
    </w:p>
    <w:p w:rsidR="00454A89" w:rsidRPr="00C16FC9" w:rsidRDefault="004C775E" w:rsidP="00C16FC9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Техника безопасности и профилактика травматизма на занятиях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Правила поведения в спортивном зале и на спортивных площадках. Запрещенные действия в </w:t>
      </w:r>
      <w:bookmarkStart w:id="5" w:name="page55"/>
      <w:bookmarkEnd w:id="5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борьбе. Техника безопасности при выполнении различных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общеподготовительных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 специально-подготовительных упражнений борца. Страховка и помощь. Правила поведения на занятиях и соревнованиях по борьбе и другим видам спорта.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C775E" w:rsidRDefault="004C775E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Врачебный контроль, самоконтроль, спортивный массаж.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Самоконтроль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процессе спортом. Простейшие способы самоконтроля за показателями физического развития борца.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7.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техники и тактики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Понятие о спортивной технике.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Элементы техники борьбы: основные положения борца, способы передвижения, захваты, блоки и упоры, приемы.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8.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Моральная и психологическая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Правила поведения в спортивном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коллективе. Спортивный характер и его роль в достижении победы над собой и соперником. Умение терпеть как основное проявление воли.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9.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Роль физических качеств в подготовке борца.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10.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Проведение соревнований по игровым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комплексам по правилам мини-борьбы. Весовые категории для бо</w:t>
      </w:r>
      <w:r w:rsidR="004B7893" w:rsidRPr="00454A8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цов 10-12-ти лет. </w:t>
      </w:r>
    </w:p>
    <w:p w:rsidR="00B56396" w:rsidRPr="004A3EAE" w:rsidRDefault="00B56396" w:rsidP="004A3EAE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11.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Оборудование и инвентарь для занятий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Спортивная одежда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обувь борца, уход за ними. Спортивные снаряды и тренажеры, прим</w:t>
      </w:r>
      <w:r w:rsidR="004A3EAE">
        <w:rPr>
          <w:rFonts w:ascii="Times New Roman" w:hAnsi="Times New Roman" w:cs="Times New Roman"/>
          <w:color w:val="auto"/>
          <w:sz w:val="24"/>
          <w:szCs w:val="24"/>
        </w:rPr>
        <w:t xml:space="preserve">еняемые на занятиях по борьбе.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2-й-3-й год </w:t>
      </w:r>
    </w:p>
    <w:p w:rsidR="00B56396" w:rsidRPr="00454A89" w:rsidRDefault="00B56396" w:rsidP="003E2256">
      <w:pPr>
        <w:pStyle w:val="aa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культура и спорт РФ.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Формы и организация занятий по физической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культуре и спорту. Место и роль физической культуры и спорта в жизни общества. </w:t>
      </w:r>
    </w:p>
    <w:p w:rsidR="00B56396" w:rsidRPr="00454A89" w:rsidRDefault="00B56396" w:rsidP="003E2256">
      <w:pPr>
        <w:pStyle w:val="aa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История развития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Борьба в Англии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веке.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Кэтч-борьба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США. Вольная борьба на международной арене, включение греко-римской борьбы в программу Олимпийских игр.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Влияние занятий борьбой на строение и функции организма спортсмена.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Развитие физических качеств: силы, быстроты, ловкости, гибкости, выносливости. Формирование правильной осанки и гармонического телосложения, повышение умственной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физической работоспособности. Определение понятия «физическое развитие».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Гигиена, закаливание, питание и режим борца. 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Личная гигиена борца: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рациональный распорядок дня, уход за телом, избавление от вредных привычек. Гигиенические требования к спортивной одежде и обуви. Гигиенические основы режима труда и отдыха юного спортсмена. Основные элементы режима для их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выполнения. Правила выполнения утренней зарядки, физкультурной паузы, физкультминутки.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Техника безопасности и профилактика травматизма на занятиях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Правила поведения в спортивном зале и на спортивных площадках. Запрещенные действия в борьбе. Техника безопасности при выполнени</w:t>
      </w:r>
      <w:r w:rsidR="004A3EAE">
        <w:rPr>
          <w:rFonts w:ascii="Times New Roman" w:hAnsi="Times New Roman" w:cs="Times New Roman"/>
          <w:color w:val="auto"/>
          <w:sz w:val="24"/>
          <w:szCs w:val="24"/>
        </w:rPr>
        <w:t xml:space="preserve">и различных </w:t>
      </w:r>
      <w:proofErr w:type="spellStart"/>
      <w:r w:rsidR="004A3EAE">
        <w:rPr>
          <w:rFonts w:ascii="Times New Roman" w:hAnsi="Times New Roman" w:cs="Times New Roman"/>
          <w:color w:val="auto"/>
          <w:sz w:val="24"/>
          <w:szCs w:val="24"/>
        </w:rPr>
        <w:t>общеподготовительных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 специально-подготовительных упражнений борца. Страховка и помощь. Правила поведения на занятиях и соревнованиях по борьбе и другим видам спорта. Общие сведения о травмах и причинах травматизма в борьбе.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6.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Врачебный контроль, самоконтроль, спортивный массаж.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Объективные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субъективные показатели самоконтроля. Способы оценки физического состояния па основе измерения пульса. Оценка настроения, сна, аппетита, переносимости физических нагрузок, самочувствия. Значение врачебного контроля при занятиях спортом. Дневник самоконтроля.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7.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техники и тактики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Роль технических действий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спортивной борьбе. Понятие о спортивной тактике. Роль тактики в спортивной борьбе. Элементы тактики: маневрирование, смена захватов и направлений передвижения, выведение из равновесия, комбинации технических действий. Простейшие тактические подготовки к проведению приемов. </w:t>
      </w:r>
    </w:p>
    <w:p w:rsidR="00957BD7" w:rsidRPr="001526D0" w:rsidRDefault="00B56396" w:rsidP="001526D0">
      <w:pPr>
        <w:pStyle w:val="aa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методики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методов. Методы разучивания и совершенствования техники спортивной борьбы (рассказ, показ, объяснение, целостный и расчлененный методы и др.) и условия их применения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57BD7" w:rsidRPr="00454A89" w:rsidRDefault="00957BD7" w:rsidP="003E2256">
      <w:pPr>
        <w:pStyle w:val="aa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Моральная и психологическая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Понятие о волевых качествах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 Преодоление трудностей как основной метод воспитания волевых качеств. Моральный облик и нравственные качества спортсмена.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page57"/>
      <w:bookmarkEnd w:id="6"/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10.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Понятия об основных физических качествах человека: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силе, выносливости, быстроте, гибкости и ловкости. Понятие о всестороннем и гармоническом развитии борца. Общая характеристика способов измерения основных физических качеств борца: силы, быстроты, выносливости, гибкости, ловкости. Понятие об общей и специальной физической подготовке. Нормативы по общей физической подготовке для борцов 10-12-ти лет.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11.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Планирование и контроль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планирования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спортивной борьбе. Виды и документы планирования. Дневник спортсмена, его назначение, правила пользования.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12.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Оценка технических действий и определение победителя.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Разрешенные и запрещенные действия. Соревнования по борьбе, их цели и задачи. Виды соревнований, характер и способы проведения: личные, лично-командные, командные. Участники соревнований. Возрастные группы. Весовые категории. Допуск участников к соревнованиям. Костюм участника. Взвешивание и жеребьевка участников. Обязанности и права участников соревнований. Поведение борцов в начале и конце схватки.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13.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Оборудование и инвентарь для занятий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Спортивные снаряды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тренажеры, применяемые на занятиях по борьбе. Устройство, правила эксплуатации и уход за ними. Оборудование залов для занятий борьбой. Ковер для борьбы, его размеры и эксплуатация. Уход за ковром и покрышкой. Переносной ковер для борьбы. Размещение переносного ковра в зале и подготовка его к занятиям: натягивание покрышки, обкладка матами, коврами, дорожками, разметка.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Просмотр и анализ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Освоение символов для регистрации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технико-тактических действий борца в условиях схватки. Просмотр соревнований с регистрацией технико-тактических действий.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Установки перед соревнованиями.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Дата и место соревнований.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Взвешивание.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 предстоящих соревнованиях, их значение и особенности. Сведения о составе участников. Задание на схватку. Проведение разминки перед схваткой. Режим дня накануне соревнований. </w:t>
      </w:r>
    </w:p>
    <w:p w:rsidR="00B56396" w:rsidRPr="00454A89" w:rsidRDefault="00B56396" w:rsidP="001A4E7C">
      <w:pPr>
        <w:pStyle w:val="aa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6396" w:rsidRPr="004A3EAE" w:rsidRDefault="00B56396" w:rsidP="001A4E7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ГРУППЫ </w:t>
      </w:r>
      <w:r w:rsidR="001526D0" w:rsidRPr="004A3EAE">
        <w:rPr>
          <w:rFonts w:ascii="Times New Roman" w:hAnsi="Times New Roman" w:cs="Times New Roman"/>
          <w:b/>
          <w:color w:val="auto"/>
          <w:sz w:val="24"/>
          <w:szCs w:val="24"/>
        </w:rPr>
        <w:t>УЧЕБНО-</w:t>
      </w:r>
      <w:r w:rsidRPr="004A3EAE">
        <w:rPr>
          <w:rFonts w:ascii="Times New Roman" w:hAnsi="Times New Roman" w:cs="Times New Roman"/>
          <w:b/>
          <w:color w:val="auto"/>
          <w:sz w:val="24"/>
          <w:szCs w:val="24"/>
        </w:rPr>
        <w:t>ТРЕНИРОВОЧНОГО ЭТАПА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1-й</w:t>
      </w:r>
      <w:r w:rsidR="008D2D61">
        <w:rPr>
          <w:rFonts w:ascii="Times New Roman" w:hAnsi="Times New Roman" w:cs="Times New Roman"/>
          <w:b/>
          <w:bCs/>
          <w:color w:val="auto"/>
          <w:sz w:val="24"/>
          <w:szCs w:val="24"/>
        </w:rPr>
        <w:t>, 2-й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культура и спорт РФ.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Основные формы физической культуры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спорта: физическое воспитание и физическая подготовка к конкретной деятельности; оздоровительно - восстановительная физическая культура; физическая культура и спорт как форма досуга; спортивная деятельность, направленная на достижение наивысших результатов в выбранном виде спорта. </w:t>
      </w:r>
    </w:p>
    <w:p w:rsidR="00B56396" w:rsidRDefault="00B56396" w:rsidP="003E2256">
      <w:pPr>
        <w:pStyle w:val="aa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История развития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Борьба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старейший самобытный вид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физических упражнений. Широкое отображение ее в исторических летописях и памятниках народного эпоса. Виды и характер самобытной борьбы у различных народов нашей страны. Зарождение спортивной борьбы в России. Виды спортивной борьбы Профессиональная борьба и ее лучшие представители. </w:t>
      </w:r>
    </w:p>
    <w:p w:rsidR="00964265" w:rsidRPr="00EB15B8" w:rsidRDefault="00964265" w:rsidP="004A3EAE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775E" w:rsidRDefault="00B56396" w:rsidP="004C775E">
      <w:pPr>
        <w:pStyle w:val="aa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Влияние занятий борьбой на строение и функции организма спортсмена.</w:t>
      </w:r>
    </w:p>
    <w:p w:rsidR="004C775E" w:rsidRDefault="004C775E" w:rsidP="004C775E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C775E">
        <w:rPr>
          <w:rFonts w:ascii="Times New Roman" w:hAnsi="Times New Roman" w:cs="Times New Roman"/>
          <w:bCs/>
          <w:color w:val="auto"/>
          <w:sz w:val="24"/>
          <w:szCs w:val="24"/>
        </w:rPr>
        <w:t>Основные показатели физического развития: рост, вес, окружность грудной клетки, плеча, бедра, голени; кистевая и становая динамометрия; жизненная емкость легких; осанка, состояние костного скелета, мускулатуры, кожи; жироотложения, пропорции тела и др. Влияние занятий борьбой на физическое развитие подростка.</w:t>
      </w:r>
      <w:r w:rsidRPr="004C77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page59"/>
      <w:bookmarkEnd w:id="7"/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Гигиена, закаливание, питание и режим борца.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Гигиенические правила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занятий физическими упражнениями. Гигиенические основы закаливания. Основные правила и средства закаливания. Методика применения основных закаливающих процедур.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Техника безопасности и профилактика травматизма на занятиях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Причины возникновения спортивных травм на занятиях по борьбе: недостаточная физическая и техническая подготовленность борцов; неудовлетворительное состояние ковра, матов, мест занятий; неряшливость в одежде или отсутствие специальной формы и обуви; тренировка в болезненном состоянии; несоблюдение борцом личной гигиены (длинные ногти, волосы) и др.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6.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Врачебный контроль, самоконтроль, спортивный массаж.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Определение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оценка состояния здоровья, физического развития и функциональных возможностей юных борцов. Методы врачебных наблюдений. Краткие сведения о массаже. Показания и противопоказания к массажу.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7.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техники и тактики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Классификация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терминология спортивной борьбы. Основные группы приемов в стойке (броски, переводы, сваливания) и партере (броски, перевороты, удержания, выходы наверх) с различными захватами и в различных направлениях. Определение основных понятий («прием», «защита», «контрприем» и др.). Значение техники и тактики для становления мастерства борца.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8.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методики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Схемы разучивания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совершенствования техники борьбы.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9.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Моральная и психологическая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Основы философии и психологии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спортивных единоборств. Понятие о спортивной этике и взаимоотношениях между людьми в сфере спорта (отношения с товарищами по секции, по школе, отношения с тренером, врачом, администрацией школы и др.).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10.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Содержание общей физической подготовки борца.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 выбора средств и методов для развития силы, быстроты, выносливости, гибкости и ловкости борца. Взаимосвязь общей физической подготовки с требованиями вида спорта.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11.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Планирование и контроль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Составление перспективного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индивидуального плана на четыре года спортивной подготовки.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12.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соревнований. Основы законодательства в спорте.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Действия борца в ходе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схватки и их оценка. Пассивные и активные действия. Запрещенные приемы и неправильная борьба. Результаты схваток и оценка их классификационными очками. Федеральные стандарты спортивной подготовки по спортивной борьбе.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13.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Оборудование и инвентарь для занятий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Гимнастические снаряды па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занятиях по борьбе (перекладина, брусья, конь, шведская стенка, канат, кольца). Выполнение упражнений с гимнастической палкой, скакалкой, набивными мячами, гантелями, штангой и др.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Просмотр и анализ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Символы для регистрации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технико-тактических действий борца в условиях схватки. Просмотр соревнований с регистрацией технико-тактических действий. </w:t>
      </w:r>
    </w:p>
    <w:p w:rsidR="00B56396" w:rsidRPr="001526D0" w:rsidRDefault="00B56396" w:rsidP="001526D0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Установки перед соревнованиями.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Дата и место соревнований.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Взвешивание.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 предстоящих соревнованиях, их значение и особенности. Сведения о составе участников. Задание на схватку. Проведение разминки перед схваткой. Режим дня накануне соревнований. </w:t>
      </w:r>
      <w:bookmarkStart w:id="8" w:name="page61"/>
      <w:bookmarkEnd w:id="8"/>
    </w:p>
    <w:p w:rsidR="00B56396" w:rsidRPr="00454A89" w:rsidRDefault="00B56396" w:rsidP="00BB6A26">
      <w:pPr>
        <w:pStyle w:val="aa"/>
        <w:widowControl w:val="0"/>
        <w:tabs>
          <w:tab w:val="left" w:pos="180"/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3-й год </w:t>
      </w:r>
    </w:p>
    <w:p w:rsidR="00B56396" w:rsidRPr="00454A89" w:rsidRDefault="00B56396" w:rsidP="00BB6A26">
      <w:pPr>
        <w:pStyle w:val="aa"/>
        <w:widowControl w:val="0"/>
        <w:tabs>
          <w:tab w:val="left" w:pos="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1.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культура и спорт РФ.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Физическая культура и спорт как важное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средство всестороннего гармонического развития личности, сохранения и укрепления здоровья, повышения дееспособности организма. Основы системы физического воспитания в России. Цель, задачи, отличительные черты (нравственная направленность, народность, научность).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2.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История развития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Вступление Федерации спортивной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борьбы России в Международную федерацию любительской борьбы (ФИЛА). Выступления борцов России на Олимпийских играх, первенствах мира, чемпионатах Европы.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Влияние занятий борьбой на строение и функции организма спортсмена.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Совершенствование функций основных систем организма (нервной, сердечно-сосудистой, костно-мышечной, дыхания) под воздействием занятий борьбой. Обмен веществ и энергии в процессе занятий борьбой.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Гигиена, закаливание, питание и режим борца.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Гигиенические требования к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питанию. Основы рационального питания. Основные пищевые вещества (белки, жиры, углеводы, витамины, минеральные вещества), их значение и потребность в них при занятиях борьбой. Режим приема пищи. Особенности поддержания весового режима перед соревнованиями. Питание в период соревнований.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Техника безопасности и профилактика травматизма на занятиях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Требования к поведению занимающихся на занятиях и соревнованиях по борьбе. Техника безопасности и предотвращения травм при занятиях с использованием тренажеров и техни</w:t>
      </w:r>
      <w:r w:rsidR="004414E5">
        <w:rPr>
          <w:rFonts w:ascii="Times New Roman" w:hAnsi="Times New Roman" w:cs="Times New Roman"/>
          <w:color w:val="auto"/>
          <w:sz w:val="24"/>
          <w:szCs w:val="24"/>
        </w:rPr>
        <w:t xml:space="preserve">ческих средств. Меры страховки и </w:t>
      </w:r>
      <w:proofErr w:type="spellStart"/>
      <w:r w:rsidR="004414E5">
        <w:rPr>
          <w:rFonts w:ascii="Times New Roman" w:hAnsi="Times New Roman" w:cs="Times New Roman"/>
          <w:color w:val="auto"/>
          <w:sz w:val="24"/>
          <w:szCs w:val="24"/>
        </w:rPr>
        <w:t>самостраховки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. Соблюдение формы одежды и правил организации тренировочного процесса при работе на тренажерах. Функции старшего на снаряде по обеспечению техники безопасности.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6.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Врачебный контроль, самоконтроль, спортивный массаж.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Значение 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врачебного контроля при занятиях физической культурой и спортом. Краткие сведения о показаниях и противопоказаниях к занятиям борьбой. Понятие об утомлении и переутомлении. Внешние признаки утомления. Причины и меры предупреждения переутомления у юных борцов.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7.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техники и тактики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Техническая подготовка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борца (задачи, средства, методы). Технический арсенал борца и закономерности его формирования. Краткие сведения о биомеханическом анализе техники. Определение понятий: «угол устойчивости», «площадь опоры», «опорные поверхности». Факторы,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определяющие устойчивость борца. Биомеханические основы рациональной техники. Совершенствование спортивной техники в процессе становления спортивного мастерства. Этапы совершенствования спортивной техники.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8.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</w:t>
      </w:r>
      <w:r w:rsidR="00964265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методики тренировки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Понятие о спортивной тренировке.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Ее цель, задачи, основное содержание. Понятие о методах тренировки. Понятие о формах организации занятий. Самостоятельная работа юных спортсменов, ее роль и </w:t>
      </w:r>
      <w:bookmarkStart w:id="9" w:name="page65"/>
      <w:bookmarkEnd w:id="9"/>
      <w:r w:rsidRPr="00454A89">
        <w:rPr>
          <w:rFonts w:ascii="Times New Roman" w:hAnsi="Times New Roman" w:cs="Times New Roman"/>
          <w:color w:val="auto"/>
          <w:sz w:val="24"/>
          <w:szCs w:val="24"/>
        </w:rPr>
        <w:t>значение. Особенности спортивной техники юных борцов. Последовательность изучения основных технических действий: приемов, защит, контрприемов, комбинаций. Этапы спортивной подготовки, их задачи и содержание.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Моральная и психологическая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Средства и методы воспитания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специальных волевых качеств борца (соревновательный метод заданий и др.). Нравственное воспитание спортсмена. Средства и методы нравственного воспитания: убеждение, поощрение, наказание, организация положительного нравственного опыта и др. Эмоциональные состояния борца.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10.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подготовка.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Взаимосвязь физической и технико-тактической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подготовки. Методы сопряженного воздействия в тренировке борца. Круговая тренировка и методика ее применения в борьбе. Методические особенности воспитания силовых, скоростно-силовых, скоростных и координационных способностей в борьбе. </w:t>
      </w:r>
    </w:p>
    <w:p w:rsidR="00454A89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11.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Периодизация спортивной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Закономерности построения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тренировочного процесса. Понятие о спортивной форме. </w:t>
      </w:r>
    </w:p>
    <w:p w:rsidR="00B56396" w:rsidRPr="00454A89" w:rsidRDefault="00454A89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12. Планирование и контроль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Дневник спортсмена и его роль в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оценке целесообразности и эффективности тренировочного процесса, величины и содержания тренировочных нагрузок, роста спортивных достижений. Формы и правила ведения дневника. Анализ выполнения личных индивидуальных планов тренировки. Коррекция индивидуального плана на следующий цикл подготовки.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13.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соревнований. Основы законодательства в спорте.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Судейство соревнований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 спортивной борьбе. Состав судейской коллегии. Обязанности руководителя ковра, арбитра, бокового судьи, судьи-секундометриста. Взаимоотношения участников соревнований с судейской коллегией.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Оборудование и инвентарь для занятий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Оборудование места для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занятий в зимнее и летнее время. Площадка для борьбы (размеры, защищенность от ветра, дождя и солнца). Зал (размеры, освещение, пол, окраска, вентиляция, температура). Подсобные помещения в залах борьбы (раздевалки, душевые, санузлы, кладовые, массажная, парная баня). Эксплуатация подсобных помещений.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Просмотр и анализ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Просмотр соревнований с регистрацией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технико-тактических действий борцов. Просмотр, последующий анализ и обсуждение соревнований с участием сильнейших борцов (всероссийские и международные турниры, чемпионаты, Олимпийские игры). </w:t>
      </w:r>
    </w:p>
    <w:p w:rsidR="00B56396" w:rsidRPr="00C16FC9" w:rsidRDefault="00B56396" w:rsidP="00C16FC9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16.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Установки перед соревнованиями.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Характеристика технических и тактических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особенностей противника. Предположительное время схваток каждого участника. Практические задания борцу, план ведения схватки с определенным противником. Разминка перед схваткой с разными противниками. Разбор прошедших схваток, недостатков и положительных сторон отдельных участников.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4-й</w:t>
      </w:r>
      <w:r w:rsidR="008D2D61">
        <w:rPr>
          <w:rFonts w:ascii="Times New Roman" w:hAnsi="Times New Roman" w:cs="Times New Roman"/>
          <w:b/>
          <w:bCs/>
          <w:color w:val="auto"/>
          <w:sz w:val="24"/>
          <w:szCs w:val="24"/>
        </w:rPr>
        <w:t>, 5-й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культура и спорт РФ.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Программно-нормативные основы системы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физического воспитания. Принципы системы физического воспитания в России (всестороннее развитие личности, оздоровительная направленность, связь физического воспитания с трудовой и военной практикой).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История развития спортивной борьбы.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Анализ участия российских борцов па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крупнейших соревнованиях минувшего года. Организация подготовки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спортивного резерва по спортивной борьбе в России.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Влияние занятий борьбой на строение и функции организма спортсмена.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Понятие основного обмена. Факторы, определяющие величину основного обмена. Расход энергии в процессе занятий борьбой. Восстановление энергетических запасов организма.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page67"/>
      <w:bookmarkEnd w:id="10"/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Гигиена, закаливание, питание и режим борца.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Гигиеническое значение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парной бани и сауны для борца. Правила пользования парной баней и сауной.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="004B7893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Техника безопасности и профилактика травматизма на занятиях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Виды травм в спортивной борьбе. Общие принципы оказания первой медицинской помощи при травмах. Остановка кровотечений, наложение мягких повязок. Помощь при ушибах, растяжениях, вывихах, переломах. Действие высокой температуры: ожог, тепловой удар, солнечный удар. Действие низкой температуры: обморожение, общее замерзание. </w:t>
      </w:r>
    </w:p>
    <w:p w:rsidR="00B56396" w:rsidRPr="00454A89" w:rsidRDefault="00B56396" w:rsidP="00BB6A26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 Врачебный контроль, самоконтроль, спортивный массаж.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Антропометрические измерения физического развития борцов. Измерение частоты сердечных сокращений и оценка состояния сердечнососудистой системы в процессе тренировки. Способы определения и оценки физического развития. Особенности врачебного контроля за детьми и подростками. Самомассаж для снятия болевых ощущений, для восстановления работоспособности при возникновении утомления, для разогрева мышц при тренировке в холодную погоду. </w:t>
      </w:r>
    </w:p>
    <w:p w:rsidR="00B56396" w:rsidRPr="00454A89" w:rsidRDefault="004B7893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техники и тактики спортивной борьбы.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Взаимосвязь технической и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физической подготовки. Понятия «базовая техника», «индивидуальная техника», «коронная техника». Задачи, средства и методы совершенствования индивидуального технического мастерства борца. Значение тактики для становления мастерства борца, ее взаимосвязь с техникой. Разделы тактики: тактика проведения приемов, тактика ведения схватки, тактика участия в соревновании. </w:t>
      </w:r>
    </w:p>
    <w:p w:rsidR="00B56396" w:rsidRPr="00454A89" w:rsidRDefault="004B7893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методики тренировки.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Методика основны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х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приемов. Ошибки, возникающие в процессе технической подготовки, их причины и способы устранения. Общая характеристика спортивной тренировки. Цель, задачи и содержание тренировки борца. </w:t>
      </w:r>
    </w:p>
    <w:p w:rsidR="00B56396" w:rsidRPr="00454A89" w:rsidRDefault="004B7893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Моральная и психологическая подготовка.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Положительные и отрицательные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эмоции. Способы регуляции и </w:t>
      </w:r>
      <w:proofErr w:type="spellStart"/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эмоциональных состояний. Понятие об аутогенной, </w:t>
      </w:r>
      <w:proofErr w:type="spellStart"/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психомышечной</w:t>
      </w:r>
      <w:proofErr w:type="spellEnd"/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и психорегулирующей тренировках. </w:t>
      </w:r>
    </w:p>
    <w:p w:rsidR="00B56396" w:rsidRPr="00454A89" w:rsidRDefault="004B7893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подготовка.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Методические особенности воспитания специальной</w:t>
      </w:r>
      <w:r w:rsidR="00B56396"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выносливости и гибкости в борьбе.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Периодизация спортивной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Задачи и содержание основных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периодов тренировки: подготовительного, соревновательного и переходного.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Планирование и контроль тренировки.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Задачи и содержание тренировочных занятий. Составление плана-конспекта занятия.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Обязанности и права главного судьи соревнований,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заместителя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главного судьи, главного секретаря, судьи-информатора. Взаимоотношения представителей команд с судейской коллегией. Роль судьи в воспитании спортивной этики участников соревнований. Предотвращение противоправного влияния на результаты официальных спортивных соревнований и об ответственности за такое противоправное влияние).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Оборудование и инвентарь для занятий борьбой.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Тренажеры и технические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средства для развития специальных физических качеств. Организация тренировки с использованием тренажеров и технических средств.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Просмотр и анализ соревнований.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Просмотр соревнований с регистрацией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технико-тактических действий борцов. Просмотр, последующий анализ и обсуждение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соревнований с участием сильнейших борцов (всероссийские и международные турниры, чемпионаты, Олимпийские игры). </w:t>
      </w:r>
    </w:p>
    <w:p w:rsidR="00B56396" w:rsidRPr="00454A89" w:rsidRDefault="00B56396" w:rsidP="003E2256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Установки перед соревнованиями.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Составление тактического плана на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предстоящие соревнования в зависимости от индивидуальных особенностей возможных противников. Определение способов реализации тактических планов. </w:t>
      </w:r>
    </w:p>
    <w:p w:rsidR="00B56396" w:rsidRPr="00454A89" w:rsidRDefault="00B56396" w:rsidP="008D2D6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page69"/>
      <w:bookmarkEnd w:id="11"/>
    </w:p>
    <w:p w:rsidR="00B56396" w:rsidRPr="00606375" w:rsidRDefault="00B56396" w:rsidP="001526D0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606375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.2.ОБЩАЯ ФИЗИЧЕСКАЯ </w:t>
      </w:r>
      <w:r w:rsidR="00BB6A26" w:rsidRPr="0060637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И СЕЦИАЛЬНАЯ ФИЗИЧЕСКАЯ </w:t>
      </w:r>
      <w:r w:rsidR="001526D0" w:rsidRPr="006063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ПОДГОТОВКА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1. Обще</w:t>
      </w:r>
      <w:r w:rsidR="000163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подготовительные упражнения</w:t>
      </w:r>
      <w:r w:rsidR="004B7893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(для всех этапов подготовки)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Строевые и порядковые упражнения; Ходьба; Бег; Прыжки; Метания,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Переползания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>; Упражнения без предметов; упражнения с предметами; упражнения на гимнастических снарядах; плавание; передвижение на велосипеде; Подвижные игры и эстафеты; спортивные игры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2. Специально-подготовительные упражнения</w:t>
      </w:r>
      <w:r w:rsidR="004B7893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(для всех этапов подготовки)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акробатические упражнения;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- упражнения для укрепления мышц шеи;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- упражнения на мосту;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- упражнения в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самостраховке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имитационные упражнения; упражнения с манекеном; упражнения с партнером</w:t>
      </w:r>
    </w:p>
    <w:p w:rsidR="00B56396" w:rsidRPr="00454A89" w:rsidRDefault="004B7893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3. </w:t>
      </w:r>
      <w:r w:rsidR="00B56396" w:rsidRPr="00454A89">
        <w:rPr>
          <w:rFonts w:ascii="Times New Roman" w:hAnsi="Times New Roman" w:cs="Times New Roman"/>
          <w:bCs/>
          <w:color w:val="auto"/>
          <w:sz w:val="24"/>
          <w:szCs w:val="24"/>
        </w:rPr>
        <w:t>Специализированные игровые комплексы</w:t>
      </w:r>
      <w:r w:rsidRPr="00454A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(для всех этапов подготовки):</w:t>
      </w:r>
    </w:p>
    <w:p w:rsidR="001526D0" w:rsidRPr="00C16FC9" w:rsidRDefault="00B56396" w:rsidP="00C16FC9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Игры в касания; Игры в блокирующие захваты; Игры в атакующие захваты; Игры в теснения; Игры в дебют</w:t>
      </w: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</w:rPr>
        <w:t>ы(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</w:rPr>
        <w:t>начало поединка); Игры в перетягивание; Игры в с опережением и борьбой за выгодное положение; Игры  за сохранение равновесия; Игры  с отрывом соперника от ковра; Игры за овладение обусловленным предметом; игры с прорывом через строй из круга.</w:t>
      </w:r>
    </w:p>
    <w:p w:rsidR="001526D0" w:rsidRDefault="001526D0" w:rsidP="00BB6A26">
      <w:pPr>
        <w:pStyle w:val="ab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56396" w:rsidRPr="00606375" w:rsidRDefault="00B56396" w:rsidP="00606375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ГРУПП</w:t>
      </w:r>
      <w:r w:rsidR="00BB6A26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Ы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06375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УЧЕБНО-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ТРЕНИРОВОЧНОГО ЭТАПА 1-2 ГОДА </w:t>
      </w:r>
    </w:p>
    <w:p w:rsidR="00B56396" w:rsidRPr="00454A89" w:rsidRDefault="008D2D61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Развитие двигательных каче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ств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сп</w:t>
      </w:r>
      <w:proofErr w:type="gramEnd"/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>ортсмена: ловкости, быстроты, силы, выносливости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Наиболее эффективной организационно-методической формой развития двигательных качеств борцов является круговая тренировка. Примерные комплексы КТ для комплексного и избирательного развития основных физических качеств спортсменов. </w:t>
      </w:r>
    </w:p>
    <w:p w:rsidR="00B56396" w:rsidRPr="00606375" w:rsidRDefault="00606375" w:rsidP="00606375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ГРУППЫ</w:t>
      </w:r>
      <w:r w:rsidR="008D2D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УЧЕБНО-ТРЕНИРОВОЧНОГО ЭТАПА 3-4-5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ГОДА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Материал, так же, как и в предыдущие годы, должен содержать как минимум следующие разделы: специальные упражнении специализированные игровые комплексы, элементы техники и тактика классической борьбы в стойке и партере, тренировочные задания к решению эпизодов поединка.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Со временем изменяется лишь доля внимания на каждый из этих разделов. Закрепление, совершенствование и контроль освоения технико-тактического мастерства осуществляются посредством схваток (тренировочных, контрольных, игровых, соревновательных).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Игры и игровые комплексы, которые являлись </w:t>
      </w:r>
      <w:r w:rsidR="001D68C7" w:rsidRPr="00454A89">
        <w:rPr>
          <w:rFonts w:ascii="Times New Roman" w:hAnsi="Times New Roman" w:cs="Times New Roman"/>
          <w:color w:val="auto"/>
          <w:sz w:val="24"/>
          <w:szCs w:val="24"/>
        </w:rPr>
        <w:t>основополагающим материалом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в группах этапа начальной подготовки, в группах тренировочного этапа видоизменяются и используются преимущественно в форме тренировочных заданий. В группах тренировочного этапа 3-4-го годов, принципы составления комплексов КТ для развития физических качеств практически те же, что и в предыдущем случае. Основной особенностью является то, что в качестве средств тренировки шире используйте специальные и соревновательные упражнения, а также специализированные игровые комплексы.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Что касается силовой подготовки, то для спортсменов этого возраста (15-16 лет) можно шире использовать упражнения с более значительными отягощениями (штанга, гири), а также упражнения в парах. При совершенствовании выносливости широко применяют интервальные методы тренировки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6A26" w:rsidRPr="00454A89" w:rsidRDefault="00BB6A26" w:rsidP="001A4E7C">
      <w:pPr>
        <w:pStyle w:val="ab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B6A26" w:rsidRPr="000163AA" w:rsidRDefault="00BB6A26" w:rsidP="000163AA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606375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>.3.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ТЕХНИКО-ТАКТИЧЕСКАЯ ПОДГОТОВКА</w:t>
      </w: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7279F" w:rsidRPr="00C16FC9" w:rsidRDefault="00B56396" w:rsidP="00C16FC9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ГРУПП</w:t>
      </w:r>
      <w:r w:rsidR="0087279F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Ы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</w:t>
      </w:r>
      <w:r w:rsidR="00BB6A26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ТАПА НАЧАЛЬНОЙ ПОДГОТОВКИ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1.Освоение элементов техники и тактики;</w:t>
      </w:r>
    </w:p>
    <w:p w:rsidR="00B56396" w:rsidRPr="00454A89" w:rsidRDefault="000163AA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Техника вольной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борьбы; Борьба в партере; Перевороты; Борьба в стойке; Сваливания; Броски; Переводы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3. Тренировочные задания</w:t>
      </w:r>
      <w:r w:rsidR="0087279F" w:rsidRPr="00454A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7279F" w:rsidRPr="00454A89" w:rsidRDefault="0087279F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7279F" w:rsidRPr="00606375" w:rsidRDefault="00B56396" w:rsidP="00606375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ГРУППЫ </w:t>
      </w:r>
      <w:r w:rsidR="00606375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УЧЕБНО-</w:t>
      </w:r>
      <w:r w:rsid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ТРЕНИРОВОЧНОГО ЭТАПА 1-2 ГОДОВ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1.Освоение элементов техники и тактики; Основные положения в борьбе; Элементы маневрирования; Атакующие и блокирующие захваты;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2. Техника </w:t>
      </w:r>
      <w:r w:rsidR="000163AA">
        <w:rPr>
          <w:rFonts w:ascii="Times New Roman" w:hAnsi="Times New Roman" w:cs="Times New Roman"/>
          <w:color w:val="auto"/>
          <w:sz w:val="24"/>
          <w:szCs w:val="24"/>
        </w:rPr>
        <w:t>вольной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борьбы в партере; Борьба в партере; перевороты скручиванием; Перевороты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забеганием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; Перевороты переходом; Перевороты перекатом; перевороты разгибанием; Борьба в стойке; Броски наклоном; Бросок поворотом (мельница); Бросок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подворотом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>; Бросок прогибом; Перевод нырком.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3.  Тренировочные задания по решению эпизодов поединка; комплекс заданий.</w:t>
      </w:r>
    </w:p>
    <w:p w:rsidR="00964265" w:rsidRDefault="00964265" w:rsidP="00C16FC9">
      <w:pPr>
        <w:pStyle w:val="ab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7279F" w:rsidRPr="00606375" w:rsidRDefault="00B56396" w:rsidP="00606375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ГРУПП</w:t>
      </w:r>
      <w:r w:rsid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Ы ТРЕНИРОВОЧНОГО ЭТАПА 3-4</w:t>
      </w:r>
      <w:r w:rsidR="008D2D61">
        <w:rPr>
          <w:rFonts w:ascii="Times New Roman" w:hAnsi="Times New Roman" w:cs="Times New Roman"/>
          <w:b/>
          <w:bCs/>
          <w:color w:val="auto"/>
          <w:sz w:val="24"/>
          <w:szCs w:val="24"/>
        </w:rPr>
        <w:t>-5</w:t>
      </w:r>
      <w:r w:rsid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ГОДА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1.Освоение элементов техники и тактики;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Техника </w:t>
      </w:r>
      <w:r w:rsidR="000163AA">
        <w:rPr>
          <w:rFonts w:ascii="Times New Roman" w:hAnsi="Times New Roman" w:cs="Times New Roman"/>
          <w:color w:val="auto"/>
          <w:sz w:val="24"/>
          <w:szCs w:val="24"/>
        </w:rPr>
        <w:t>вольной</w:t>
      </w:r>
      <w:r w:rsidR="00AA769E">
        <w:rPr>
          <w:rFonts w:ascii="Times New Roman" w:hAnsi="Times New Roman" w:cs="Times New Roman"/>
          <w:color w:val="auto"/>
          <w:sz w:val="24"/>
          <w:szCs w:val="24"/>
        </w:rPr>
        <w:t xml:space="preserve"> борьбы в партере; п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еревороты скручиванием; перевороты разг</w:t>
      </w:r>
      <w:r w:rsidR="00AA769E">
        <w:rPr>
          <w:rFonts w:ascii="Times New Roman" w:hAnsi="Times New Roman" w:cs="Times New Roman"/>
          <w:color w:val="auto"/>
          <w:sz w:val="24"/>
          <w:szCs w:val="24"/>
        </w:rPr>
        <w:t>ибанием; перевороты переходом; п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еревороты накатом; </w:t>
      </w:r>
      <w:r w:rsidR="00AA769E">
        <w:rPr>
          <w:rFonts w:ascii="Times New Roman" w:hAnsi="Times New Roman" w:cs="Times New Roman"/>
          <w:color w:val="auto"/>
          <w:sz w:val="24"/>
          <w:szCs w:val="24"/>
        </w:rPr>
        <w:t xml:space="preserve">бросок прогибом; перевороты </w:t>
      </w:r>
      <w:proofErr w:type="spellStart"/>
      <w:r w:rsidR="00AA769E">
        <w:rPr>
          <w:rFonts w:ascii="Times New Roman" w:hAnsi="Times New Roman" w:cs="Times New Roman"/>
          <w:color w:val="auto"/>
          <w:sz w:val="24"/>
          <w:szCs w:val="24"/>
        </w:rPr>
        <w:t>забеганием</w:t>
      </w:r>
      <w:proofErr w:type="spellEnd"/>
      <w:r w:rsidR="00AA769E">
        <w:rPr>
          <w:rFonts w:ascii="Times New Roman" w:hAnsi="Times New Roman" w:cs="Times New Roman"/>
          <w:color w:val="auto"/>
          <w:sz w:val="24"/>
          <w:szCs w:val="24"/>
        </w:rPr>
        <w:t>; перевороты прогибом; перевороты перекатом; приемы; борьба в стойке: переводы рывком; переводы нырком; п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ереводы вращением</w:t>
      </w:r>
      <w:r w:rsidR="00AA769E">
        <w:rPr>
          <w:rFonts w:ascii="Times New Roman" w:hAnsi="Times New Roman" w:cs="Times New Roman"/>
          <w:color w:val="auto"/>
          <w:sz w:val="24"/>
          <w:szCs w:val="24"/>
        </w:rPr>
        <w:t xml:space="preserve"> (вертушка); переводы </w:t>
      </w:r>
      <w:proofErr w:type="spellStart"/>
      <w:r w:rsidR="00AA769E">
        <w:rPr>
          <w:rFonts w:ascii="Times New Roman" w:hAnsi="Times New Roman" w:cs="Times New Roman"/>
          <w:color w:val="auto"/>
          <w:sz w:val="24"/>
          <w:szCs w:val="24"/>
        </w:rPr>
        <w:t>выседом</w:t>
      </w:r>
      <w:proofErr w:type="spellEnd"/>
      <w:r w:rsidR="00AA769E">
        <w:rPr>
          <w:rFonts w:ascii="Times New Roman" w:hAnsi="Times New Roman" w:cs="Times New Roman"/>
          <w:color w:val="auto"/>
          <w:sz w:val="24"/>
          <w:szCs w:val="24"/>
        </w:rPr>
        <w:t>; б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роски </w:t>
      </w:r>
      <w:r w:rsidR="00AA769E">
        <w:rPr>
          <w:rFonts w:ascii="Times New Roman" w:hAnsi="Times New Roman" w:cs="Times New Roman"/>
          <w:color w:val="auto"/>
          <w:sz w:val="24"/>
          <w:szCs w:val="24"/>
        </w:rPr>
        <w:t>наклоном; б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роски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подворотом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, поворотом (мельница), прогибом, вращением; сбиванием; седом; </w:t>
      </w:r>
      <w:proofErr w:type="gramEnd"/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Сваливания сбиванием; сваливание скручиванием;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Удержания;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дожимы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>; уходы и контрприемы с уходом с моста; комбинации приемов.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3. Тренировочные задания по решению эпизодов схватки; с использованием положения мост; задания для тренировочных схваток; по преодолению блокирующих упоров атакующими захватами; Решение задания дебютами; ТЗ по созданию условий для проведения технико-тактических действий; ТЗ по освоению навыков; ТЗ по освоению способов создания рычага сил для опрокидывания; ТЗ по созданию практической ситуации; по завоеванию активной позиции; по совершенствованию защитных действий.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ТЗ по совершенствованию тактики ведения схватки (в целях защиты).</w:t>
      </w:r>
    </w:p>
    <w:p w:rsidR="00B56396" w:rsidRPr="00454A89" w:rsidRDefault="00B56396" w:rsidP="0087279F">
      <w:pPr>
        <w:pStyle w:val="ab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624FE" w:rsidRPr="00606375" w:rsidRDefault="00911B74" w:rsidP="00606375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3.7</w:t>
      </w:r>
      <w:r w:rsidR="0087279F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.4. </w:t>
      </w:r>
      <w:r w:rsidR="00B56396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ПОДГОТОВКА И УЧАСТИЕ В СОРЕВНОВАНИЯХ </w:t>
      </w:r>
    </w:p>
    <w:p w:rsidR="00E624FE" w:rsidRPr="00454A89" w:rsidRDefault="00E624FE" w:rsidP="00E624FE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Участие в соревнованиях, программа соревнований, их периодичность, возраст участников на всех этапах подготовки должны строго соответствовать действующим правилам соревнований и доступным нормам нагрузок.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подготовки:</w:t>
      </w:r>
    </w:p>
    <w:p w:rsidR="000D1C8A" w:rsidRPr="00454A89" w:rsidRDefault="006F2F35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соответствие возраста</w:t>
      </w:r>
      <w:r w:rsidR="000D1C8A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участника положению (регламенту) об официальных спортивных соревнованиях и правилам вида спорта </w:t>
      </w:r>
      <w:r w:rsidR="009C2743">
        <w:rPr>
          <w:rFonts w:ascii="Times New Roman" w:hAnsi="Times New Roman" w:cs="Times New Roman"/>
          <w:color w:val="auto"/>
          <w:sz w:val="24"/>
          <w:szCs w:val="24"/>
        </w:rPr>
        <w:t xml:space="preserve">вольная </w:t>
      </w:r>
      <w:r w:rsidR="000D1C8A" w:rsidRPr="00454A89">
        <w:rPr>
          <w:rFonts w:ascii="Times New Roman" w:hAnsi="Times New Roman" w:cs="Times New Roman"/>
          <w:color w:val="auto"/>
          <w:sz w:val="24"/>
          <w:szCs w:val="24"/>
        </w:rPr>
        <w:t>борьба;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</w:t>
      </w:r>
      <w:r w:rsidR="009C2743">
        <w:rPr>
          <w:rFonts w:ascii="Times New Roman" w:hAnsi="Times New Roman" w:cs="Times New Roman"/>
          <w:color w:val="auto"/>
          <w:sz w:val="24"/>
          <w:szCs w:val="24"/>
        </w:rPr>
        <w:t xml:space="preserve">вольная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борьба;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выполнение плана спортивной подготовки;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прохождение предварительного соревновательного отбора;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наличие соответствующего медицинского заключения о допуске к участию в спортивных соревнованиях;</w:t>
      </w:r>
    </w:p>
    <w:p w:rsidR="000D1C8A" w:rsidRPr="00454A89" w:rsidRDefault="000D1C8A" w:rsidP="000D1C8A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87279F" w:rsidRPr="00454A89" w:rsidRDefault="0087279F" w:rsidP="0087279F">
      <w:pPr>
        <w:pStyle w:val="ab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56396" w:rsidRPr="00606375" w:rsidRDefault="00B56396" w:rsidP="00606375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ГРУПП</w:t>
      </w:r>
      <w:r w:rsidR="0087279F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Ы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ЭТАПА НАЧАЛЬНОЙ ПОДГОТОВКИ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Формирование умений применять изученные элементы т</w:t>
      </w:r>
      <w:r w:rsidR="00AA769E">
        <w:rPr>
          <w:rFonts w:ascii="Times New Roman" w:hAnsi="Times New Roman" w:cs="Times New Roman"/>
          <w:color w:val="auto"/>
          <w:sz w:val="24"/>
          <w:szCs w:val="24"/>
        </w:rPr>
        <w:t>ехники и тактики в тренировочных и соревновательных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схватках.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Применение изученных технических и тактических действий в условиях тренировочной схватки с неизвестным партнером, партнерами разного роста, с более тяжелым партнером, с более техничным партнером, с более сильным партнером.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Совершенствование знаний в правилах соревнований.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Воспитание качеств и формирование навыков, необходимых для планирования тактики проведения схватки и тактики участил в соревновании.</w:t>
      </w:r>
    </w:p>
    <w:p w:rsidR="00606375" w:rsidRDefault="00606375" w:rsidP="00C16FC9">
      <w:pPr>
        <w:pStyle w:val="ab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6396" w:rsidRPr="00606375" w:rsidRDefault="0087279F" w:rsidP="00606375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ГРУППЫ</w:t>
      </w:r>
      <w:r w:rsidR="00B56396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УЧЕБНО-</w:t>
      </w:r>
      <w:r w:rsidR="00B56396"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ТРЕНИРОВОЧНОГО ЭТАПА </w:t>
      </w:r>
    </w:p>
    <w:p w:rsidR="00B56396" w:rsidRPr="00454A89" w:rsidRDefault="00B56396" w:rsidP="007C5EF3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Занимающиеся могут участвовать в течение года не более</w:t>
      </w:r>
      <w:proofErr w:type="gramStart"/>
      <w:r w:rsidR="0087279F" w:rsidRPr="00454A89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чем в 2-х внешкольных турнирных соревнованиях (первенство города) и в 2-х</w:t>
      </w:r>
      <w:r w:rsidR="006F2F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F2F35">
        <w:rPr>
          <w:rFonts w:ascii="Times New Roman" w:hAnsi="Times New Roman" w:cs="Times New Roman"/>
          <w:color w:val="auto"/>
          <w:sz w:val="24"/>
          <w:szCs w:val="24"/>
        </w:rPr>
        <w:t>внутришкольных</w:t>
      </w:r>
      <w:proofErr w:type="spellEnd"/>
      <w:r w:rsidR="006F2F35">
        <w:rPr>
          <w:rFonts w:ascii="Times New Roman" w:hAnsi="Times New Roman" w:cs="Times New Roman"/>
          <w:color w:val="auto"/>
          <w:sz w:val="24"/>
          <w:szCs w:val="24"/>
        </w:rPr>
        <w:t xml:space="preserve"> (первенство ДЮСШОР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). Количество соревнований типа «открытый ковер» и матчевые встречи с командами других СШ не должно превышать одного раза в месяц. Количество схваток в одном соревновании 2-4. Продолжительность схваток в год 14-</w:t>
      </w:r>
      <w:r w:rsidR="0087279F" w:rsidRPr="00454A89">
        <w:rPr>
          <w:rFonts w:ascii="Times New Roman" w:hAnsi="Times New Roman" w:cs="Times New Roman"/>
          <w:color w:val="auto"/>
          <w:sz w:val="24"/>
          <w:szCs w:val="24"/>
        </w:rPr>
        <w:t>38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56396" w:rsidRPr="00454A89" w:rsidRDefault="00B56396" w:rsidP="007C5EF3">
      <w:pPr>
        <w:pStyle w:val="ab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Cs/>
          <w:color w:val="auto"/>
          <w:sz w:val="24"/>
          <w:szCs w:val="24"/>
        </w:rPr>
        <w:t>В контрольных соревнованиях совершенствуются знания правил соревнований; формируются качества и навыки, необходимые для планирования и реализации тактики ведения поединка с различными соперниками, вырабатываются индивидуальные подходы к разминке и настройке перед схваткой.</w:t>
      </w:r>
    </w:p>
    <w:p w:rsidR="00566377" w:rsidRPr="00454A89" w:rsidRDefault="00566377" w:rsidP="007C5EF3">
      <w:pPr>
        <w:pStyle w:val="ab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66377" w:rsidRPr="00C16FC9" w:rsidRDefault="00566377" w:rsidP="00C16FC9">
      <w:pPr>
        <w:pStyle w:val="ab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606375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6063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.5. </w:t>
      </w:r>
      <w:r w:rsidRPr="00606375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ТРЕНИРОВОЧНЫЕ СБОРЫ</w:t>
      </w:r>
    </w:p>
    <w:p w:rsidR="007C5EF3" w:rsidRPr="00454A89" w:rsidRDefault="00566377" w:rsidP="007C5EF3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Для обеспечения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круглогодичности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</w:t>
      </w:r>
      <w:r w:rsidR="007C5EF3" w:rsidRPr="00454A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5EF3" w:rsidRPr="00454A89" w:rsidRDefault="007C5EF3" w:rsidP="007C5EF3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7C5EF3" w:rsidRPr="00454A89" w:rsidSect="00842946">
          <w:pgSz w:w="11906" w:h="16838"/>
          <w:pgMar w:top="1134" w:right="1134" w:bottom="851" w:left="1701" w:header="0" w:footer="0" w:gutter="0"/>
          <w:pgNumType w:start="15"/>
          <w:cols w:space="720"/>
          <w:formProt w:val="0"/>
          <w:titlePg/>
          <w:bidi/>
          <w:docGrid w:linePitch="326" w:charSpace="-6145"/>
        </w:sectPr>
      </w:pPr>
    </w:p>
    <w:tbl>
      <w:tblPr>
        <w:tblW w:w="14746" w:type="dxa"/>
        <w:tblInd w:w="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52"/>
        <w:gridCol w:w="4683"/>
        <w:gridCol w:w="1444"/>
        <w:gridCol w:w="2173"/>
        <w:gridCol w:w="1798"/>
        <w:gridCol w:w="1328"/>
        <w:gridCol w:w="2268"/>
      </w:tblGrid>
      <w:tr w:rsidR="00454A89" w:rsidRPr="0087723B" w:rsidTr="00454A89">
        <w:trPr>
          <w:trHeight w:val="214"/>
        </w:trPr>
        <w:tc>
          <w:tcPr>
            <w:tcW w:w="14746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75" w:type="dxa"/>
            </w:tcMar>
          </w:tcPr>
          <w:p w:rsidR="00454A89" w:rsidRPr="0087723B" w:rsidRDefault="00454A89" w:rsidP="00454A89">
            <w:pPr>
              <w:pStyle w:val="ab"/>
              <w:jc w:val="righ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7723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Таблица 17.</w:t>
            </w:r>
          </w:p>
          <w:p w:rsidR="00454A89" w:rsidRPr="0087723B" w:rsidRDefault="00454A89" w:rsidP="00454A89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723B">
              <w:rPr>
                <w:rFonts w:ascii="Times New Roman" w:hAnsi="Times New Roman" w:cs="Times New Roman"/>
                <w:b/>
                <w:color w:val="auto"/>
              </w:rPr>
              <w:t>Перечень тренировочных сборов</w:t>
            </w:r>
          </w:p>
        </w:tc>
      </w:tr>
      <w:tr w:rsidR="00454A89" w:rsidRPr="00454A89" w:rsidTr="00454A89">
        <w:trPr>
          <w:trHeight w:val="214"/>
        </w:trPr>
        <w:tc>
          <w:tcPr>
            <w:tcW w:w="1052" w:type="dxa"/>
            <w:vMerge w:val="restart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/п </w:t>
            </w:r>
          </w:p>
        </w:tc>
        <w:tc>
          <w:tcPr>
            <w:tcW w:w="4683" w:type="dxa"/>
            <w:vMerge w:val="restart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тренировочных сборов</w:t>
            </w:r>
          </w:p>
        </w:tc>
        <w:tc>
          <w:tcPr>
            <w:tcW w:w="6743" w:type="dxa"/>
            <w:gridSpan w:val="4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Оптимальное число участников сбора</w:t>
            </w:r>
          </w:p>
        </w:tc>
      </w:tr>
      <w:tr w:rsidR="00454A89" w:rsidRPr="00454A89" w:rsidTr="006F2F35">
        <w:trPr>
          <w:trHeight w:val="1107"/>
        </w:trPr>
        <w:tc>
          <w:tcPr>
            <w:tcW w:w="1052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7C5EF3" w:rsidRPr="00454A89" w:rsidRDefault="007C5EF3" w:rsidP="003A6682">
            <w:pPr>
              <w:rPr>
                <w:color w:val="auto"/>
              </w:rPr>
            </w:pPr>
          </w:p>
        </w:tc>
        <w:tc>
          <w:tcPr>
            <w:tcW w:w="4683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7C5EF3" w:rsidRPr="00454A89" w:rsidRDefault="007C5EF3" w:rsidP="003A6682">
            <w:pPr>
              <w:rPr>
                <w:color w:val="auto"/>
              </w:rPr>
            </w:pPr>
          </w:p>
        </w:tc>
        <w:tc>
          <w:tcPr>
            <w:tcW w:w="1444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7C5EF3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7C5EF3" w:rsidRPr="00454A89" w:rsidRDefault="007C5EF3" w:rsidP="003A6682">
            <w:pPr>
              <w:rPr>
                <w:color w:val="auto"/>
              </w:rPr>
            </w:pPr>
          </w:p>
        </w:tc>
      </w:tr>
      <w:tr w:rsidR="00454A89" w:rsidRPr="003B1B0C" w:rsidTr="007C5EF3">
        <w:trPr>
          <w:trHeight w:val="300"/>
        </w:trPr>
        <w:tc>
          <w:tcPr>
            <w:tcW w:w="14746" w:type="dxa"/>
            <w:gridSpan w:val="7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454A89" w:rsidRPr="003B1B0C" w:rsidTr="00454A89">
        <w:trPr>
          <w:trHeight w:val="433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по подготовке к международным соревнованиям </w:t>
            </w:r>
          </w:p>
        </w:tc>
        <w:tc>
          <w:tcPr>
            <w:tcW w:w="1444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Определяется организацией, осуществляющей спортивную подготовку </w:t>
            </w:r>
          </w:p>
        </w:tc>
      </w:tr>
      <w:tr w:rsidR="00454A89" w:rsidRPr="00454A89" w:rsidTr="00454A89">
        <w:trPr>
          <w:trHeight w:val="557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1.2.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по подготовке к чемпионатам, кубкам, первенствам России </w:t>
            </w:r>
          </w:p>
        </w:tc>
        <w:tc>
          <w:tcPr>
            <w:tcW w:w="1444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7C5EF3" w:rsidRPr="00454A89" w:rsidRDefault="007C5EF3" w:rsidP="003A6682">
            <w:pPr>
              <w:rPr>
                <w:color w:val="auto"/>
              </w:rPr>
            </w:pPr>
          </w:p>
        </w:tc>
      </w:tr>
      <w:tr w:rsidR="00454A89" w:rsidRPr="00454A89" w:rsidTr="00454A89">
        <w:trPr>
          <w:trHeight w:val="127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1.3.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по подготовке к другим всероссийским соревнованиям </w:t>
            </w:r>
          </w:p>
        </w:tc>
        <w:tc>
          <w:tcPr>
            <w:tcW w:w="1444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7C5EF3" w:rsidRPr="00454A89" w:rsidRDefault="007C5EF3" w:rsidP="003A6682">
            <w:pPr>
              <w:rPr>
                <w:color w:val="auto"/>
              </w:rPr>
            </w:pPr>
          </w:p>
        </w:tc>
      </w:tr>
      <w:tr w:rsidR="00454A89" w:rsidRPr="00454A89" w:rsidTr="00454A89">
        <w:trPr>
          <w:trHeight w:val="663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1.4.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по подготовке к официальным соревнованиям субъекта Российской Федерации </w:t>
            </w:r>
          </w:p>
        </w:tc>
        <w:tc>
          <w:tcPr>
            <w:tcW w:w="1444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</w:tcPr>
          <w:p w:rsidR="007C5EF3" w:rsidRPr="00454A89" w:rsidRDefault="007C5EF3" w:rsidP="003A6682">
            <w:pPr>
              <w:rPr>
                <w:color w:val="auto"/>
              </w:rPr>
            </w:pPr>
          </w:p>
        </w:tc>
      </w:tr>
      <w:tr w:rsidR="00454A89" w:rsidRPr="00454A89" w:rsidTr="007C5EF3">
        <w:trPr>
          <w:trHeight w:val="300"/>
        </w:trPr>
        <w:tc>
          <w:tcPr>
            <w:tcW w:w="14746" w:type="dxa"/>
            <w:gridSpan w:val="7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Специальные тренировочные сборы</w:t>
            </w:r>
          </w:p>
        </w:tc>
      </w:tr>
      <w:tr w:rsidR="00454A89" w:rsidRPr="003B1B0C" w:rsidTr="00454A89">
        <w:trPr>
          <w:trHeight w:val="760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2.1.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по общей или специальной физической подготовке </w:t>
            </w:r>
          </w:p>
        </w:tc>
        <w:tc>
          <w:tcPr>
            <w:tcW w:w="1444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менее 70% от состава группы лиц, проходящих спортивную подготовку на определенном этапе </w:t>
            </w:r>
          </w:p>
        </w:tc>
      </w:tr>
      <w:tr w:rsidR="00454A89" w:rsidRPr="00454A89" w:rsidTr="00454A89">
        <w:trPr>
          <w:trHeight w:val="335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Восстановительные тренировочные сборы </w:t>
            </w:r>
          </w:p>
        </w:tc>
        <w:tc>
          <w:tcPr>
            <w:tcW w:w="5415" w:type="dxa"/>
            <w:gridSpan w:val="3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14 дней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Участники соревнований </w:t>
            </w:r>
          </w:p>
        </w:tc>
      </w:tr>
      <w:tr w:rsidR="00454A89" w:rsidRPr="003B1B0C" w:rsidTr="00454A89">
        <w:trPr>
          <w:trHeight w:val="458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2.3.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для комплексного медицинского обследования </w:t>
            </w:r>
          </w:p>
        </w:tc>
        <w:tc>
          <w:tcPr>
            <w:tcW w:w="5415" w:type="dxa"/>
            <w:gridSpan w:val="3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5 дней но не более 2 раз в год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планом комплексного медицинского обследования </w:t>
            </w:r>
          </w:p>
        </w:tc>
      </w:tr>
      <w:tr w:rsidR="00454A89" w:rsidRPr="003B1B0C" w:rsidTr="00454A89">
        <w:trPr>
          <w:trHeight w:val="1114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2.4.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Тренировочные сборы в каникулярный период </w:t>
            </w:r>
          </w:p>
        </w:tc>
        <w:tc>
          <w:tcPr>
            <w:tcW w:w="3617" w:type="dxa"/>
            <w:gridSpan w:val="2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21 дня подряд и не более двух сборов в год</w:t>
            </w:r>
          </w:p>
        </w:tc>
        <w:tc>
          <w:tcPr>
            <w:tcW w:w="226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менее 60% от состава группы лиц, проходящих спортивную подготовку на определенном этапе </w:t>
            </w:r>
          </w:p>
        </w:tc>
      </w:tr>
      <w:tr w:rsidR="00454A89" w:rsidRPr="003B1B0C" w:rsidTr="00454A89">
        <w:trPr>
          <w:trHeight w:val="1139"/>
        </w:trPr>
        <w:tc>
          <w:tcPr>
            <w:tcW w:w="1052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2.5. </w:t>
            </w:r>
          </w:p>
        </w:tc>
        <w:tc>
          <w:tcPr>
            <w:tcW w:w="4683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Просмотровые тренировочные сборы для кандидатов на зачисление в учреждения среднего профессионального образования, осуществляющие деятельность в области физической культуры и спорта </w:t>
            </w:r>
          </w:p>
        </w:tc>
        <w:tc>
          <w:tcPr>
            <w:tcW w:w="3617" w:type="dxa"/>
            <w:gridSpan w:val="2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60 дней</w:t>
            </w:r>
          </w:p>
        </w:tc>
        <w:tc>
          <w:tcPr>
            <w:tcW w:w="132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75" w:type="dxa"/>
            </w:tcMar>
          </w:tcPr>
          <w:p w:rsidR="007C5EF3" w:rsidRPr="00454A89" w:rsidRDefault="007C5EF3" w:rsidP="003A6682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правилами приема </w:t>
            </w:r>
          </w:p>
        </w:tc>
      </w:tr>
    </w:tbl>
    <w:p w:rsidR="007C5EF3" w:rsidRPr="00454A89" w:rsidRDefault="007C5EF3" w:rsidP="0087279F">
      <w:pPr>
        <w:pStyle w:val="ab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7C5EF3" w:rsidRPr="00454A89" w:rsidSect="00842946">
          <w:pgSz w:w="16838" w:h="11906" w:orient="landscape"/>
          <w:pgMar w:top="1134" w:right="851" w:bottom="1701" w:left="1134" w:header="0" w:footer="0" w:gutter="0"/>
          <w:pgNumType w:start="44"/>
          <w:cols w:space="720"/>
          <w:formProt w:val="0"/>
          <w:titlePg/>
          <w:bidi/>
          <w:docGrid w:linePitch="326" w:charSpace="-6145"/>
        </w:sectPr>
      </w:pPr>
    </w:p>
    <w:p w:rsidR="00B56396" w:rsidRPr="00AA769E" w:rsidRDefault="00B56396" w:rsidP="00C16FC9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76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</w:t>
      </w:r>
      <w:r w:rsidR="00911B74" w:rsidRPr="00AA769E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AA7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87279F" w:rsidRPr="00AA7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РЕКОМЕНДАЦИИ ПО </w:t>
      </w:r>
      <w:r w:rsidRPr="00AA769E">
        <w:rPr>
          <w:rFonts w:ascii="Times New Roman" w:hAnsi="Times New Roman" w:cs="Times New Roman"/>
          <w:b/>
          <w:color w:val="auto"/>
          <w:sz w:val="24"/>
          <w:szCs w:val="24"/>
        </w:rPr>
        <w:t>ПСИХОЛОГИЧЕСК</w:t>
      </w:r>
      <w:r w:rsidR="0087279F" w:rsidRPr="00AA769E">
        <w:rPr>
          <w:rFonts w:ascii="Times New Roman" w:hAnsi="Times New Roman" w:cs="Times New Roman"/>
          <w:b/>
          <w:color w:val="auto"/>
          <w:sz w:val="24"/>
          <w:szCs w:val="24"/>
        </w:rPr>
        <w:t>ОЙ</w:t>
      </w:r>
      <w:r w:rsidRPr="00AA7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ПОДГОТОВК</w:t>
      </w:r>
      <w:r w:rsidR="0087279F" w:rsidRPr="00AA769E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Тренеру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полноценной всесторонне развитой личности, способной в будущем блеснуть спортивным мастерством.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Основными </w:t>
      </w:r>
      <w:r w:rsidRPr="00454A8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задачами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психологической подготовки являются: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привитие устойчивого интереса к занятиям спортом;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формирование установки на тренировочную деятельность;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формирование волевых качеств спортсмена;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совершенствование эмоциональных свойств личности;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развитие коммуникативных свойств личности;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развитие и совершенствование интеллекта спортсмена.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К числу главных методов психологической подготовки относятся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спортивной психологии выделяют </w:t>
      </w:r>
      <w:r w:rsidRPr="00454A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объективные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</w:t>
      </w:r>
      <w:r w:rsidRPr="00454A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субъективные 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трудности.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Объективные</w:t>
      </w: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трудности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- трудности, связанные с развитием физических качеств силы, выносливости, быстроты, ловкости и гибкости, а также связанные с функциональной подготовкой в избранном виде спорта;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-трудности, связанные с освоением способов выполнения (техники) двигательного действия в избранном виде спорта. Это знания, умения и навыки в дифференцировке пространственных, временных и динамических параметров движения;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трудности, связанные с планированием и организацией своих действий (тактикой) на тренировке и соревнованиях. Очень важно развить способности в оперативном и тактическом мышлении спортсмена;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i/>
          <w:iCs/>
          <w:color w:val="auto"/>
          <w:sz w:val="24"/>
          <w:szCs w:val="24"/>
        </w:rPr>
        <w:t>-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трудности, связанные с условиями тренировочной деятельности. Это могут быть недостаточно хорошие места тренировок (залы, стадионы, бассейны), метеоусловия, в том числе состав группы (женский или мужской), психологический климат в спортивной группе, индивидуальный или командный вид спорта и др.;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- трудности, связанные с соревновательной деятельностью в избранном виде спорта. Это могут быть новые, незнакомые места соревнования, другой часовой пояс, другое место над уровнем моря, внезапное изменение расписания соревнований, судейство, характер жеребьевки, метеоусловия, действия спортивного соперника и др.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Субъективные трудности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, связанные с личным переживанием спортсменом успеха или неуспеха своей спортивной деятельности, с личным отношением спортсмена к своей спортивной деятельности. Это могут быть индивидуальные ценности спортсмена (интересы), потребности, мотивы и цели спортивной деятельности как тренировок в том или ином виде спорта, так и соревнований.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Есть субъективные трудности иного порядка - проявление отрицательных эмоций страха, неуверенности в своих силах, боязни противника, поражения, чрезмерной ответственности за результат своей деятельности, отрицательные предстартовые состояния (стартовая лихорадка, стартовая апатия). Так или иначе, основным психическим механизмом появления различных субъективных трудностей у спортсмена является недостаточное количество информации, знаний, умений и навыков в их преодолении. Наличие определенных психологических барьеров не позволяет спортсмену раскрыть полностью свои возможности, свою подготовленность в условиях соревнований.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Воспитание волевых качеств - одно из важнейших задач в деятельности тренера. Волевые качества формируются в процессе сознательного преодоления трудностей объективного и субъективного характера. Для их преодоления используются необычные для юного спортсмена волевые напряжения. Поэтому основным методом воспитания волевых качеств является метод постепенного усложнения задач, решаемых в процессе тренировочных занятий и соревнований.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7279F" w:rsidRPr="00AA769E" w:rsidRDefault="0087279F" w:rsidP="00C16FC9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769E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911B74" w:rsidRPr="00AA769E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AA769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56396" w:rsidRPr="00AA7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ПЛАНЫ ПРИМЕНЕНИЯ ВОССТАНОВИТЕЛЬНЫХ СРЕДСТВ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Повышение объема и интенсивности тренировочных нагрузок характерно для </w:t>
      </w:r>
      <w:r w:rsidR="006F2F35">
        <w:rPr>
          <w:rFonts w:ascii="Times New Roman" w:hAnsi="Times New Roman" w:cs="Times New Roman"/>
          <w:color w:val="auto"/>
          <w:sz w:val="24"/>
          <w:szCs w:val="24"/>
        </w:rPr>
        <w:t>вольной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борьбы. Это нашло отражение и при организации работы в спортивных школах.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мероприятия. Кроме того, от них во многом зависит сохранение и укрепление здоровья юных борцов, их спортивное долголетие, повышение физической работоспособности, уменьшение спортивного травматизма.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Система восстановления включает организационные формы ее реализации, подбор адекватных средств восстановления и контроль за их эффективностью.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Восстановительные мероприятия разделяются на 4 группы средств: педагогические, психологические, гигиенические и медико-биологические.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Педагогические средства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являются основными, так как стимуляция восстановления и повышение спортивных результатов возможно только при рациональном построении тренировки, соответствии между величиной нагрузки и функциональным состоянием борца.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средства предусматривают оптимальное построение одного тренировочного занятия, их системы в микроциклах и на отдельных этапах тренировочного цикла. В процессе тренировочной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тренировки упражнения для активного отдыха. Для юных борцов старших возрастов следует планировать специальные восстановительные циклы.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Психологические средства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способствуют снижению психического утомления, обеспечивают устойчивость и стабильность психического состояния, создают лучший фон для реабилитации, оказывают значительное влияние на характер и течение восстановительных процессов. Если такие психотерапевтические приемы регуляции психологического состояния, как аутогенная и психорегулирующая тренировки, требуют участия квалифицированных психологов, то средства внушения, специальные дыхательные упражнения, отвлекающие факторы следует широко использовать тренерскому коллективу спортивных школ.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Система гигиенических факторов состоит из следующих разделов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— оптимальные социальные условия микросреды, быта, учебы и трудовой деятельности;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рациональный распорядок дня;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личная гигиена; — специализированное питание и рациональный питьевой режим;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закаливание;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гигиенические условия тренировочного процесса;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специальные комплексы гигиенических мероприятий при тренировке борцов в сложных условиях (жаркий климат, пониженная температура,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климатовременные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факторы и т. д.).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 ее комплексной реализации на всех этапах подготовки принимают участие тренеры, медицинские работники и сами спортсмены.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Оптимальные социально-гигиенические факторы микросреды проявляются во взаимоотношениях и влиянии людей, окружающих спортсменов (родители, родственники, товарищи, члены спортивного коллектива). Их постоянное влияние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может оказать как положительное, так и отрицательное воздействие на психическое состояние спортсмена, его морально-волевую подготовку, спортивные результаты.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Тренеры должны хорошо знать и постоянно контролировать состояние социально-гигиенических факторов микросреды, а также принимать все меры для ее улучшения, используя различные средства и методы воздействий.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Особенности деятельности юных борцов необходимо учитывать при всех видах планирования тренировочного процесса. В периоды напряженной деятельности уровень тренировочных и соревновательных нагрузок несколько снижается.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Вопросы личной гигиены связаны с использованием рационального распорядка дня, мероприятиями по уходу за телом, отказом от вредных привычек и др.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Рациональный распорядок дня позволяет: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создавать оптимальные условия для спортивной деятельности;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повышать спортивную работоспособность;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— воспитывать организованность и сознательную дисциплину;</w:t>
      </w:r>
    </w:p>
    <w:p w:rsidR="00B56396" w:rsidRPr="00454A89" w:rsidRDefault="006F2F35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56396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В связи с различными условиями жизни и учебы, бытовыми и индивидуальными особенностями не может быть единого для всех распорядка дня. Однако необходимо: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выполнять различные виды деятельности в определенное время;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правильно чередовать учебу, тренировочные занятия и отдых;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выбирать оптимальное время для тренировок;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регулярно питаться; </w:t>
      </w:r>
    </w:p>
    <w:p w:rsidR="00B56396" w:rsidRPr="00454A89" w:rsidRDefault="00B56396" w:rsidP="006F2F35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— соблюдать режим сна.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Выбор времени для проведения тренировочных занятий устанавливается с учетом суточной динамики спортивной работоспособности, конкретных задач данного периода подготовки, времени проведения предстоящих соревнований и других факторов. Наиболее оптимальным временем для тренировок</w:t>
      </w:r>
      <w:r w:rsidR="0065618C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время от 10 до 13 часов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>и от 16 до 20 час</w:t>
      </w:r>
      <w:r w:rsidR="0065618C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Питание юных борцов необходимо строить с учетом этапов подготовки, динамики тренировочных и соревновательных нагрузок, климатогеографических и индивидуальных особенностей.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Пища должна отвечать определенным гигиеническим требованиям и быть калорийной, соответствующей энергетическим затратам спортсмена; полноценной, включающей в себя все необходимые пищевые вещества, сбалансированные в наиболее благоприятных соотношениях; разнообразной, хорошо усвояемой и доброкачественной.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Распорядок приема пищи следует согласовывать с общим режимом. Время приема пищи должно быть постоянным. Наиболее целесообразно четырехразовое питан</w:t>
      </w:r>
      <w:r w:rsidR="00731EB6">
        <w:rPr>
          <w:rFonts w:ascii="Times New Roman" w:hAnsi="Times New Roman" w:cs="Times New Roman"/>
          <w:color w:val="auto"/>
          <w:sz w:val="24"/>
          <w:szCs w:val="24"/>
        </w:rPr>
        <w:t>ие. Принимать пищу следует за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2 — 2,5 часа до тренировки и спустя 30 — 40 мин после ее окончания. </w:t>
      </w:r>
    </w:p>
    <w:p w:rsidR="00B56396" w:rsidRPr="00454A89" w:rsidRDefault="00B56396" w:rsidP="001A4E7C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Медико-биологическая группа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восстановительных средств включает в себя витаминизацию, физиотерапию и гидротерапию. Дополнительное введение витаминов осуществляется в зимне-весенний период, а также в процессе напряженных тренировок. Во избежание интоксикации дополнительный прием витаминов целесообразно назначать в дозе, не превышающей половины суточной потребности. Из средств </w:t>
      </w:r>
      <w:proofErr w:type="spellStart"/>
      <w:r w:rsidRPr="00454A89">
        <w:rPr>
          <w:rFonts w:ascii="Times New Roman" w:hAnsi="Times New Roman" w:cs="Times New Roman"/>
          <w:color w:val="auto"/>
          <w:sz w:val="24"/>
          <w:szCs w:val="24"/>
        </w:rPr>
        <w:t>физио</w:t>
      </w:r>
      <w:proofErr w:type="spellEnd"/>
      <w:r w:rsidRPr="00454A89">
        <w:rPr>
          <w:rFonts w:ascii="Times New Roman" w:hAnsi="Times New Roman" w:cs="Times New Roman"/>
          <w:color w:val="auto"/>
          <w:sz w:val="24"/>
          <w:szCs w:val="24"/>
        </w:rPr>
        <w:t>- и гидротерапии следует использовать различные виды ручного и инструментального массажа, души, ванны, сауну, локальные физиотерапевтические средства воздействия (гальванизация, ионофорез, соллюкс и др.). Передозировка физиотерапевтических процедур приводит к угнетению реактивности организма. Поэтому в школьном возрасте в одном сеансе не следует применять более одной процедуры. В течение дня желательно ограничиться одним сеансом. Средства общего воздействия (массаж, ванны и т. д.) следует назначать по показаниям, но не чаще 1 — 2 раза в неделю. Медико-биологические средства назначаются только врачом и осуществляются под его наблюдением.</w:t>
      </w:r>
    </w:p>
    <w:p w:rsidR="00B56396" w:rsidRPr="00454A89" w:rsidRDefault="00B56396" w:rsidP="001A4E7C">
      <w:pPr>
        <w:pStyle w:val="aa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6396" w:rsidRPr="00731EB6" w:rsidRDefault="0087279F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1EB6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B56396" w:rsidRPr="00731EB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11B74" w:rsidRPr="00731EB6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B56396" w:rsidRPr="00731EB6">
        <w:rPr>
          <w:rFonts w:ascii="Times New Roman" w:hAnsi="Times New Roman" w:cs="Times New Roman"/>
          <w:b/>
          <w:color w:val="auto"/>
          <w:sz w:val="24"/>
          <w:szCs w:val="24"/>
        </w:rPr>
        <w:t>. ПЛАНЫ АНТИДОПИНГОВЫХ МЕРОПРИЯТИЙ</w:t>
      </w:r>
    </w:p>
    <w:p w:rsidR="00B56396" w:rsidRPr="00454A89" w:rsidRDefault="00B56396" w:rsidP="001A4E7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5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lastRenderedPageBreak/>
        <w:t>Антидопинговое обеспечение спор</w:t>
      </w:r>
      <w:r w:rsidR="00731EB6">
        <w:rPr>
          <w:rFonts w:ascii="Times New Roman" w:hAnsi="Times New Roman" w:cs="Times New Roman"/>
          <w:color w:val="auto"/>
          <w:sz w:val="24"/>
          <w:szCs w:val="24"/>
          <w:u w:color="000000"/>
        </w:rPr>
        <w:t>т</w:t>
      </w: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сменов включает в себя основные антидопинговые мероприятия: допинг-контроль (по возможности), мероприятия - беседы, лекции и т.п.</w:t>
      </w:r>
    </w:p>
    <w:p w:rsidR="00B56396" w:rsidRPr="00454A89" w:rsidRDefault="00B56396" w:rsidP="001A4E7C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731EB6" w:rsidRDefault="0087279F" w:rsidP="001A4E7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1EB6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B56396" w:rsidRPr="00731EB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31EB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911B74" w:rsidRPr="00731EB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56396" w:rsidRPr="00731EB6">
        <w:rPr>
          <w:rFonts w:ascii="Times New Roman" w:hAnsi="Times New Roman" w:cs="Times New Roman"/>
          <w:b/>
          <w:color w:val="auto"/>
          <w:sz w:val="24"/>
          <w:szCs w:val="24"/>
        </w:rPr>
        <w:t>. ПЛАНЫ ИНСТРУКТОРСКОЙ И СУДЕЙСКОЙ ПРАКТИКИ</w:t>
      </w:r>
    </w:p>
    <w:p w:rsidR="00964265" w:rsidRDefault="00B56396" w:rsidP="00606375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Инструкторская и судейская практика осуществляется на тренировочных занятиях и соревнованиях. Тренер дает задание обучить тому или иному упражнению или приему, провести часть урока, поручает на соревнованиях обязанности бокового судьи, арбитра на ковре, помощника секретаря и т.д. Кроме того, на инструкторскую практику выделяются часы, предусмотренные планом. После соревнований проводится разбор и оценка выполнения спортсменами судейской практики. Учет судейской и инструктор</w:t>
      </w:r>
      <w:r w:rsidR="00606375">
        <w:rPr>
          <w:rFonts w:ascii="Times New Roman" w:hAnsi="Times New Roman" w:cs="Times New Roman"/>
          <w:color w:val="auto"/>
          <w:sz w:val="24"/>
          <w:szCs w:val="24"/>
        </w:rPr>
        <w:t>ской практики ведется тренером.</w:t>
      </w:r>
    </w:p>
    <w:p w:rsidR="00606375" w:rsidRPr="00606375" w:rsidRDefault="00606375" w:rsidP="00606375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606375" w:rsidRDefault="00B56396" w:rsidP="00606375">
      <w:pPr>
        <w:pStyle w:val="a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color w:val="auto"/>
          <w:sz w:val="24"/>
          <w:szCs w:val="24"/>
        </w:rPr>
        <w:t>4. СИСТЕМА</w:t>
      </w:r>
      <w:r w:rsidR="006063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КОНТРОЛЯ И ЗАЧЕТНЫЕ ТРЕБОВАНИЯ</w:t>
      </w:r>
    </w:p>
    <w:p w:rsidR="00B56396" w:rsidRPr="00454A89" w:rsidRDefault="00B56396" w:rsidP="0087279F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Критерии подготовки лиц, проходящих спортивную подготовку на каждом этапе спортивной подготовки, </w:t>
      </w:r>
      <w:r w:rsidR="00550179" w:rsidRPr="00454A89">
        <w:rPr>
          <w:rFonts w:ascii="Times New Roman" w:hAnsi="Times New Roman" w:cs="Times New Roman"/>
          <w:color w:val="auto"/>
          <w:sz w:val="24"/>
          <w:szCs w:val="24"/>
        </w:rPr>
        <w:t>разрабатыва</w:t>
      </w:r>
      <w:r w:rsidR="00E624FE" w:rsidRPr="00454A89">
        <w:rPr>
          <w:rFonts w:ascii="Times New Roman" w:hAnsi="Times New Roman" w:cs="Times New Roman"/>
          <w:color w:val="auto"/>
          <w:sz w:val="24"/>
          <w:szCs w:val="24"/>
        </w:rPr>
        <w:t>ют</w:t>
      </w:r>
      <w:r w:rsidR="00550179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ся 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с учетом возраста и влияния физических качеств и телосложения на результативность в виде спорта </w:t>
      </w:r>
      <w:r w:rsidR="00500304">
        <w:rPr>
          <w:rFonts w:ascii="Times New Roman" w:hAnsi="Times New Roman" w:cs="Times New Roman"/>
          <w:color w:val="auto"/>
          <w:sz w:val="24"/>
          <w:szCs w:val="24"/>
        </w:rPr>
        <w:t>вольн</w:t>
      </w:r>
      <w:r w:rsidR="00550179" w:rsidRPr="00454A89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борьба:</w:t>
      </w:r>
    </w:p>
    <w:p w:rsidR="00E624FE" w:rsidRPr="0087723B" w:rsidRDefault="00E624FE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</w:p>
    <w:tbl>
      <w:tblPr>
        <w:tblW w:w="9076" w:type="dxa"/>
        <w:tblInd w:w="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0" w:type="dxa"/>
          <w:left w:w="75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6576"/>
        <w:gridCol w:w="2500"/>
      </w:tblGrid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Физические качества и телосложение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Уровень влияния</w:t>
            </w:r>
          </w:p>
        </w:tc>
      </w:tr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Скоростные способности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Мышечная сила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Вестибулярная устойчивость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Выносливость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Гибкость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454A89" w:rsidTr="00550179">
        <w:trPr>
          <w:trHeight w:val="71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Координационные способности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6396" w:rsidRPr="00454A89" w:rsidTr="00E624FE">
        <w:trPr>
          <w:trHeight w:val="20"/>
        </w:trPr>
        <w:tc>
          <w:tcPr>
            <w:tcW w:w="6576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1A4E7C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Телосложение</w:t>
            </w:r>
          </w:p>
        </w:tc>
        <w:tc>
          <w:tcPr>
            <w:tcW w:w="2500" w:type="dxa"/>
            <w:shd w:val="clear" w:color="auto" w:fill="FFFFFF"/>
            <w:tcMar>
              <w:left w:w="75" w:type="dxa"/>
            </w:tcMar>
          </w:tcPr>
          <w:p w:rsidR="00B56396" w:rsidRPr="00731EB6" w:rsidRDefault="00B56396" w:rsidP="0087279F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EB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E624FE" w:rsidRPr="00454A89" w:rsidRDefault="00E624FE" w:rsidP="001A4E7C">
      <w:pPr>
        <w:pStyle w:val="ab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6396" w:rsidRPr="00454A89" w:rsidRDefault="00B56396" w:rsidP="0065618C">
      <w:pPr>
        <w:pStyle w:val="ab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Условные обозначения:</w:t>
      </w:r>
    </w:p>
    <w:p w:rsidR="00B56396" w:rsidRPr="00454A89" w:rsidRDefault="00B56396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3 - значительное влияние;</w:t>
      </w:r>
    </w:p>
    <w:p w:rsidR="00B56396" w:rsidRPr="00454A89" w:rsidRDefault="00B56396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2 - среднее влияние;</w:t>
      </w:r>
    </w:p>
    <w:p w:rsidR="00B56396" w:rsidRPr="00454A89" w:rsidRDefault="00B56396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>1 - незначительное влияние.</w:t>
      </w:r>
    </w:p>
    <w:p w:rsidR="00E624FE" w:rsidRPr="00454A89" w:rsidRDefault="00E624FE" w:rsidP="0065618C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24FE" w:rsidRPr="00C16FC9" w:rsidRDefault="00B56396" w:rsidP="0065618C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F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624FE" w:rsidRPr="00C16FC9">
        <w:rPr>
          <w:rFonts w:ascii="Times New Roman" w:hAnsi="Times New Roman" w:cs="Times New Roman"/>
          <w:b/>
          <w:color w:val="auto"/>
          <w:sz w:val="24"/>
          <w:szCs w:val="24"/>
        </w:rPr>
        <w:t>4.1. ТРЕБОВАНИЯ К РЕЗУЛЬТАТАМ ОСВОЕНИЯ ПРОГРАММЫ</w:t>
      </w:r>
    </w:p>
    <w:p w:rsidR="00E624FE" w:rsidRPr="00454A89" w:rsidRDefault="00E624FE" w:rsidP="0065618C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Cs/>
          <w:color w:val="auto"/>
          <w:sz w:val="24"/>
          <w:szCs w:val="24"/>
          <w:u w:color="000000"/>
        </w:rPr>
        <w:t xml:space="preserve">Результатом </w:t>
      </w:r>
      <w:r w:rsidR="00745EEF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программы спортивной подготовки на каждом из этапов </w:t>
      </w:r>
      <w:r w:rsidRPr="00454A89">
        <w:rPr>
          <w:rFonts w:ascii="Times New Roman" w:hAnsi="Times New Roman" w:cs="Times New Roman"/>
          <w:bCs/>
          <w:color w:val="auto"/>
          <w:sz w:val="24"/>
          <w:szCs w:val="24"/>
          <w:u w:color="000000"/>
        </w:rPr>
        <w:t>является:</w:t>
      </w: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624FE" w:rsidRPr="00454A89" w:rsidRDefault="00E624FE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На этапе начальной подготовки:</w:t>
      </w:r>
    </w:p>
    <w:p w:rsidR="00E624FE" w:rsidRPr="00454A89" w:rsidRDefault="00E624FE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формирование устойчивого интереса к занятиям спортом;</w:t>
      </w:r>
    </w:p>
    <w:p w:rsidR="00E624FE" w:rsidRPr="00454A89" w:rsidRDefault="00E624FE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формирование широкого круга двигательных умений и навыков;</w:t>
      </w:r>
    </w:p>
    <w:p w:rsidR="00E624FE" w:rsidRPr="00454A89" w:rsidRDefault="00E624FE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освоение основ т</w:t>
      </w:r>
      <w:r w:rsidR="00500304">
        <w:rPr>
          <w:rFonts w:ascii="Times New Roman" w:hAnsi="Times New Roman" w:cs="Times New Roman"/>
          <w:color w:val="auto"/>
          <w:sz w:val="24"/>
          <w:szCs w:val="24"/>
          <w:u w:color="000000"/>
        </w:rPr>
        <w:t>ехники по виду спорта вольная</w:t>
      </w: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борьба;</w:t>
      </w:r>
    </w:p>
    <w:p w:rsidR="00E624FE" w:rsidRPr="00454A89" w:rsidRDefault="00E624FE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всестороннее гармоничное развитие физических качеств;</w:t>
      </w:r>
    </w:p>
    <w:p w:rsidR="00E624FE" w:rsidRPr="00454A89" w:rsidRDefault="00E624FE" w:rsidP="0065618C">
      <w:pPr>
        <w:pStyle w:val="ab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укрепление здоровья спортсменов;</w:t>
      </w:r>
    </w:p>
    <w:p w:rsidR="00E624FE" w:rsidRPr="00454A89" w:rsidRDefault="00E624FE" w:rsidP="0065618C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отбор перспективных юных спортсменов для дальнейших з</w:t>
      </w:r>
      <w:r w:rsidR="00500304">
        <w:rPr>
          <w:rFonts w:ascii="Times New Roman" w:hAnsi="Times New Roman" w:cs="Times New Roman"/>
          <w:color w:val="auto"/>
          <w:sz w:val="24"/>
          <w:szCs w:val="24"/>
          <w:u w:color="000000"/>
        </w:rPr>
        <w:t>анятий по виду спорта вольная</w:t>
      </w: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борьба.</w:t>
      </w:r>
    </w:p>
    <w:p w:rsidR="00E624FE" w:rsidRPr="00454A89" w:rsidRDefault="00E624FE" w:rsidP="00E624FE">
      <w:pPr>
        <w:pStyle w:val="ab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На тренировочном этапе (этапе спортивной специализации):</w:t>
      </w:r>
    </w:p>
    <w:p w:rsidR="00E624FE" w:rsidRPr="00454A89" w:rsidRDefault="00E624FE" w:rsidP="00731EB6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общая и специальная физическая, техническая, тактическая и психологическая подготовка;</w:t>
      </w:r>
    </w:p>
    <w:p w:rsidR="00E624FE" w:rsidRPr="00454A89" w:rsidRDefault="00E624FE" w:rsidP="00731EB6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приобретение опыта и стабильность выступления на официальных спортивных соревнованиях по виду спорта спортивная борьба;</w:t>
      </w:r>
    </w:p>
    <w:p w:rsidR="00E624FE" w:rsidRPr="00454A89" w:rsidRDefault="00E624FE" w:rsidP="00731EB6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t>- формирование спортивной мотивации;</w:t>
      </w:r>
    </w:p>
    <w:p w:rsidR="00E624FE" w:rsidRPr="00454A89" w:rsidRDefault="00E624FE" w:rsidP="00731EB6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  <w:u w:color="000000"/>
        </w:rPr>
        <w:lastRenderedPageBreak/>
        <w:t>- укрепление здоровья спортсменов.</w:t>
      </w:r>
    </w:p>
    <w:p w:rsidR="00566377" w:rsidRPr="00454A89" w:rsidRDefault="00566377" w:rsidP="00566377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89">
        <w:rPr>
          <w:rFonts w:ascii="Times New Roman" w:hAnsi="Times New Roman" w:cs="Times New Roman"/>
          <w:sz w:val="24"/>
          <w:szCs w:val="24"/>
        </w:rPr>
        <w:t>Ли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454A89">
        <w:rPr>
          <w:rFonts w:ascii="Times New Roman" w:hAnsi="Times New Roman" w:cs="Times New Roman"/>
          <w:sz w:val="24"/>
          <w:szCs w:val="24"/>
        </w:rPr>
        <w:t xml:space="preserve">ам,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>ти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ю</w:t>
      </w:r>
      <w:r w:rsidRPr="00454A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54A89">
        <w:rPr>
          <w:rFonts w:ascii="Times New Roman" w:hAnsi="Times New Roman" w:cs="Times New Roman"/>
          <w:sz w:val="24"/>
          <w:szCs w:val="24"/>
        </w:rPr>
        <w:t>к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,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вы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454A89">
        <w:rPr>
          <w:rFonts w:ascii="Times New Roman" w:hAnsi="Times New Roman" w:cs="Times New Roman"/>
          <w:sz w:val="24"/>
          <w:szCs w:val="24"/>
        </w:rPr>
        <w:t>ш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 xml:space="preserve">м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454A89">
        <w:rPr>
          <w:rFonts w:ascii="Times New Roman" w:hAnsi="Times New Roman" w:cs="Times New Roman"/>
          <w:sz w:val="24"/>
          <w:szCs w:val="24"/>
        </w:rPr>
        <w:t>яв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54A89">
        <w:rPr>
          <w:rFonts w:ascii="Times New Roman" w:hAnsi="Times New Roman" w:cs="Times New Roman"/>
          <w:sz w:val="24"/>
          <w:szCs w:val="24"/>
        </w:rPr>
        <w:t>яе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454A89">
        <w:rPr>
          <w:rFonts w:ascii="Times New Roman" w:hAnsi="Times New Roman" w:cs="Times New Roman"/>
          <w:sz w:val="24"/>
          <w:szCs w:val="24"/>
        </w:rPr>
        <w:t xml:space="preserve">е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>ам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й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>ти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 xml:space="preserve">й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вки</w:t>
      </w:r>
      <w:r w:rsidRPr="00454A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бо</w:t>
      </w:r>
      <w:r w:rsidRPr="00454A89">
        <w:rPr>
          <w:rFonts w:ascii="Times New Roman" w:hAnsi="Times New Roman" w:cs="Times New Roman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я,</w:t>
      </w:r>
      <w:r w:rsidRPr="00454A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ж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z w:val="24"/>
          <w:szCs w:val="24"/>
        </w:rPr>
        <w:t xml:space="preserve">т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став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54A89">
        <w:rPr>
          <w:rFonts w:ascii="Times New Roman" w:hAnsi="Times New Roman" w:cs="Times New Roman"/>
          <w:sz w:val="24"/>
          <w:szCs w:val="24"/>
        </w:rPr>
        <w:t>ять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54A89">
        <w:rPr>
          <w:rFonts w:ascii="Times New Roman" w:hAnsi="Times New Roman" w:cs="Times New Roman"/>
          <w:sz w:val="24"/>
          <w:szCs w:val="24"/>
        </w:rPr>
        <w:t>я</w:t>
      </w:r>
      <w:r w:rsidRPr="00454A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змо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сть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од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ть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>ти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ю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54A89">
        <w:rPr>
          <w:rFonts w:ascii="Times New Roman" w:hAnsi="Times New Roman" w:cs="Times New Roman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 xml:space="preserve">вку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z w:val="24"/>
          <w:szCs w:val="24"/>
        </w:rPr>
        <w:t>а</w:t>
      </w:r>
      <w:r w:rsidRPr="00454A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же этапе</w:t>
      </w:r>
      <w:r w:rsidRPr="00454A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й</w:t>
      </w:r>
      <w:r w:rsidRPr="00454A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вки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 xml:space="preserve">в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54A89">
        <w:rPr>
          <w:rFonts w:ascii="Times New Roman" w:hAnsi="Times New Roman" w:cs="Times New Roman"/>
          <w:sz w:val="24"/>
          <w:szCs w:val="24"/>
        </w:rPr>
        <w:t>ке,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454A8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см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454A89">
        <w:rPr>
          <w:rFonts w:ascii="Times New Roman" w:hAnsi="Times New Roman" w:cs="Times New Roman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Ус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54A89">
        <w:rPr>
          <w:rFonts w:ascii="Times New Roman" w:hAnsi="Times New Roman" w:cs="Times New Roman"/>
          <w:sz w:val="24"/>
          <w:szCs w:val="24"/>
        </w:rPr>
        <w:t>ав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 xml:space="preserve">м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z w:val="24"/>
          <w:szCs w:val="24"/>
        </w:rPr>
        <w:t>а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за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,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о</w:t>
      </w:r>
      <w:r w:rsidRPr="00454A89">
        <w:rPr>
          <w:rFonts w:ascii="Times New Roman" w:hAnsi="Times New Roman" w:cs="Times New Roman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ществ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54A89">
        <w:rPr>
          <w:rFonts w:ascii="Times New Roman" w:hAnsi="Times New Roman" w:cs="Times New Roman"/>
          <w:sz w:val="24"/>
          <w:szCs w:val="24"/>
        </w:rPr>
        <w:t>яющей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вн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 xml:space="preserve">ю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под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вк</w:t>
      </w:r>
      <w:r w:rsidRPr="00454A8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.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54A89">
        <w:rPr>
          <w:rFonts w:ascii="Times New Roman" w:hAnsi="Times New Roman" w:cs="Times New Roman"/>
          <w:sz w:val="24"/>
          <w:szCs w:val="24"/>
        </w:rPr>
        <w:t>ак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454A89">
        <w:rPr>
          <w:rFonts w:ascii="Times New Roman" w:hAnsi="Times New Roman" w:cs="Times New Roman"/>
          <w:sz w:val="24"/>
          <w:szCs w:val="24"/>
        </w:rPr>
        <w:t>а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 xml:space="preserve">т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>еш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ем 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4A89">
        <w:rPr>
          <w:rFonts w:ascii="Times New Roman" w:hAnsi="Times New Roman" w:cs="Times New Roman"/>
          <w:sz w:val="24"/>
          <w:szCs w:val="24"/>
        </w:rPr>
        <w:t>к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 xml:space="preserve"> с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вета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454A89">
        <w:rPr>
          <w:rFonts w:ascii="Times New Roman" w:hAnsi="Times New Roman" w:cs="Times New Roman"/>
          <w:sz w:val="24"/>
          <w:szCs w:val="24"/>
        </w:rPr>
        <w:t>ать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z w:val="24"/>
          <w:szCs w:val="24"/>
        </w:rPr>
        <w:t>с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54A89">
        <w:rPr>
          <w:rFonts w:ascii="Times New Roman" w:hAnsi="Times New Roman" w:cs="Times New Roman"/>
          <w:sz w:val="24"/>
          <w:szCs w:val="24"/>
        </w:rPr>
        <w:t>вн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54A89">
        <w:rPr>
          <w:rFonts w:ascii="Times New Roman" w:hAnsi="Times New Roman" w:cs="Times New Roman"/>
          <w:sz w:val="24"/>
          <w:szCs w:val="24"/>
        </w:rPr>
        <w:t>ю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под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 xml:space="preserve">вку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454A89">
        <w:rPr>
          <w:rFonts w:ascii="Times New Roman" w:hAnsi="Times New Roman" w:cs="Times New Roman"/>
          <w:sz w:val="24"/>
          <w:szCs w:val="24"/>
        </w:rPr>
        <w:t>в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то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,</w:t>
      </w:r>
      <w:r w:rsidRPr="00454A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54A89">
        <w:rPr>
          <w:rFonts w:ascii="Times New Roman" w:hAnsi="Times New Roman" w:cs="Times New Roman"/>
          <w:sz w:val="24"/>
          <w:szCs w:val="24"/>
        </w:rPr>
        <w:t>о</w:t>
      </w:r>
      <w:r w:rsidRPr="00454A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54A89">
        <w:rPr>
          <w:rFonts w:ascii="Times New Roman" w:hAnsi="Times New Roman" w:cs="Times New Roman"/>
          <w:sz w:val="24"/>
          <w:szCs w:val="24"/>
        </w:rPr>
        <w:t>е</w:t>
      </w:r>
      <w:r w:rsidRPr="00454A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бо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54A89">
        <w:rPr>
          <w:rFonts w:ascii="Times New Roman" w:hAnsi="Times New Roman" w:cs="Times New Roman"/>
          <w:sz w:val="24"/>
          <w:szCs w:val="24"/>
        </w:rPr>
        <w:t>ее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 xml:space="preserve"> о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дн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54A89">
        <w:rPr>
          <w:rFonts w:ascii="Times New Roman" w:hAnsi="Times New Roman" w:cs="Times New Roman"/>
          <w:sz w:val="24"/>
          <w:szCs w:val="24"/>
        </w:rPr>
        <w:t>го</w:t>
      </w:r>
      <w:r w:rsidRPr="00454A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54A89">
        <w:rPr>
          <w:rFonts w:ascii="Times New Roman" w:hAnsi="Times New Roman" w:cs="Times New Roman"/>
          <w:sz w:val="24"/>
          <w:szCs w:val="24"/>
        </w:rPr>
        <w:t xml:space="preserve">аза 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54A89">
        <w:rPr>
          <w:rFonts w:ascii="Times New Roman" w:hAnsi="Times New Roman" w:cs="Times New Roman"/>
          <w:sz w:val="24"/>
          <w:szCs w:val="24"/>
        </w:rPr>
        <w:t>а д</w:t>
      </w:r>
      <w:r w:rsidRPr="00454A8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454A89">
        <w:rPr>
          <w:rFonts w:ascii="Times New Roman" w:hAnsi="Times New Roman" w:cs="Times New Roman"/>
          <w:sz w:val="24"/>
          <w:szCs w:val="24"/>
        </w:rPr>
        <w:t xml:space="preserve">м </w:t>
      </w:r>
      <w:r w:rsidRPr="00454A89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454A89">
        <w:rPr>
          <w:rFonts w:ascii="Times New Roman" w:hAnsi="Times New Roman" w:cs="Times New Roman"/>
          <w:sz w:val="24"/>
          <w:szCs w:val="24"/>
        </w:rPr>
        <w:t>т</w:t>
      </w:r>
      <w:r w:rsidRPr="00454A8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54A8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54A89">
        <w:rPr>
          <w:rFonts w:ascii="Times New Roman" w:hAnsi="Times New Roman" w:cs="Times New Roman"/>
          <w:sz w:val="24"/>
          <w:szCs w:val="24"/>
        </w:rPr>
        <w:t>е.</w:t>
      </w:r>
    </w:p>
    <w:p w:rsidR="005734C1" w:rsidRPr="00454A89" w:rsidRDefault="005734C1" w:rsidP="00323079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</w:p>
    <w:p w:rsidR="00964265" w:rsidRPr="00C16FC9" w:rsidRDefault="005734C1" w:rsidP="00C16FC9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16FC9">
        <w:rPr>
          <w:rFonts w:ascii="Times New Roman" w:hAnsi="Times New Roman" w:cs="Times New Roman"/>
          <w:b/>
          <w:color w:val="auto"/>
          <w:sz w:val="24"/>
          <w:szCs w:val="24"/>
        </w:rPr>
        <w:t>4.2. ВИДЫ КОНТРОЛЯ</w:t>
      </w:r>
    </w:p>
    <w:p w:rsidR="00323079" w:rsidRPr="00454A89" w:rsidRDefault="00323079" w:rsidP="008531AA">
      <w:pPr>
        <w:pStyle w:val="a4"/>
        <w:spacing w:after="0" w:line="240" w:lineRule="auto"/>
        <w:ind w:right="-1"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Осуществление комплексного контроля тренировочного процесса и</w:t>
      </w:r>
      <w:r w:rsidRPr="00454A89">
        <w:rPr>
          <w:color w:val="auto"/>
          <w:spacing w:val="57"/>
          <w:lang w:val="ru-RU"/>
        </w:rPr>
        <w:t xml:space="preserve"> </w:t>
      </w:r>
      <w:r w:rsidRPr="00454A89">
        <w:rPr>
          <w:color w:val="auto"/>
          <w:lang w:val="ru-RU"/>
        </w:rPr>
        <w:t>уровня спортивной подготовленности спортсменов на всех этапах является</w:t>
      </w:r>
      <w:r w:rsidRPr="00454A89">
        <w:rPr>
          <w:color w:val="auto"/>
          <w:spacing w:val="14"/>
          <w:lang w:val="ru-RU"/>
        </w:rPr>
        <w:t xml:space="preserve"> </w:t>
      </w:r>
      <w:r w:rsidRPr="00454A89">
        <w:rPr>
          <w:color w:val="auto"/>
          <w:lang w:val="ru-RU"/>
        </w:rPr>
        <w:t>обязательным разделом</w:t>
      </w:r>
      <w:r w:rsidRPr="00454A89">
        <w:rPr>
          <w:color w:val="auto"/>
          <w:spacing w:val="-5"/>
          <w:lang w:val="ru-RU"/>
        </w:rPr>
        <w:t xml:space="preserve"> п</w:t>
      </w:r>
      <w:r w:rsidRPr="00454A89">
        <w:rPr>
          <w:color w:val="auto"/>
          <w:lang w:val="ru-RU"/>
        </w:rPr>
        <w:t>рограммы спортивной подготовки.</w:t>
      </w:r>
    </w:p>
    <w:p w:rsidR="00323079" w:rsidRPr="00454A89" w:rsidRDefault="00323079" w:rsidP="008531AA">
      <w:pPr>
        <w:pStyle w:val="a4"/>
        <w:spacing w:after="0" w:line="240" w:lineRule="auto"/>
        <w:ind w:right="-1"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Текущий контроль</w:t>
      </w:r>
      <w:r w:rsidR="00143721" w:rsidRPr="00454A89">
        <w:rPr>
          <w:color w:val="auto"/>
          <w:lang w:val="ru-RU"/>
        </w:rPr>
        <w:t xml:space="preserve"> и </w:t>
      </w:r>
      <w:r w:rsidRPr="00454A89">
        <w:rPr>
          <w:color w:val="auto"/>
          <w:lang w:val="ru-RU"/>
        </w:rPr>
        <w:t>промежуточная аттестация являются неотъемлемой частью процесса спортивной подготовки, так</w:t>
      </w:r>
      <w:r w:rsidRPr="00454A89">
        <w:rPr>
          <w:color w:val="auto"/>
          <w:spacing w:val="26"/>
          <w:lang w:val="ru-RU"/>
        </w:rPr>
        <w:t xml:space="preserve"> </w:t>
      </w:r>
      <w:r w:rsidRPr="00454A89">
        <w:rPr>
          <w:color w:val="auto"/>
          <w:lang w:val="ru-RU"/>
        </w:rPr>
        <w:t>как позволяют оценить реальную результативность тренировочной</w:t>
      </w:r>
      <w:r w:rsidRPr="00454A89">
        <w:rPr>
          <w:color w:val="auto"/>
          <w:spacing w:val="-26"/>
          <w:lang w:val="ru-RU"/>
        </w:rPr>
        <w:t xml:space="preserve"> </w:t>
      </w:r>
      <w:r w:rsidRPr="00454A89">
        <w:rPr>
          <w:color w:val="auto"/>
          <w:lang w:val="ru-RU"/>
        </w:rPr>
        <w:t>деятельности.</w:t>
      </w:r>
    </w:p>
    <w:p w:rsidR="00323079" w:rsidRPr="00454A89" w:rsidRDefault="00323079" w:rsidP="008531AA">
      <w:pPr>
        <w:pStyle w:val="a4"/>
        <w:spacing w:after="0" w:line="240" w:lineRule="auto"/>
        <w:ind w:right="-1" w:firstLine="709"/>
        <w:jc w:val="both"/>
        <w:rPr>
          <w:color w:val="auto"/>
          <w:lang w:val="ru-RU"/>
        </w:rPr>
      </w:pPr>
      <w:r w:rsidRPr="00454A89">
        <w:rPr>
          <w:color w:val="auto"/>
          <w:lang w:val="ru-RU"/>
        </w:rPr>
        <w:t>Текущий контроль – оценка качества усвоения</w:t>
      </w:r>
      <w:r w:rsidRPr="00454A89">
        <w:rPr>
          <w:color w:val="auto"/>
          <w:spacing w:val="21"/>
          <w:lang w:val="ru-RU"/>
        </w:rPr>
        <w:t xml:space="preserve"> </w:t>
      </w:r>
      <w:r w:rsidRPr="00454A89">
        <w:rPr>
          <w:color w:val="auto"/>
          <w:lang w:val="ru-RU"/>
        </w:rPr>
        <w:t>содержания разделов программы спортивной подготовки, выполнение тренировочных заданий спортсменами по</w:t>
      </w:r>
      <w:r w:rsidRPr="00454A89">
        <w:rPr>
          <w:color w:val="auto"/>
          <w:spacing w:val="5"/>
          <w:lang w:val="ru-RU"/>
        </w:rPr>
        <w:t xml:space="preserve"> </w:t>
      </w:r>
      <w:r w:rsidRPr="00454A89">
        <w:rPr>
          <w:color w:val="auto"/>
          <w:lang w:val="ru-RU"/>
        </w:rPr>
        <w:t>результатам проверки. Формы текущего контроля успеваемости выбирает тренер</w:t>
      </w:r>
      <w:r w:rsidRPr="00454A89">
        <w:rPr>
          <w:color w:val="auto"/>
          <w:spacing w:val="32"/>
          <w:lang w:val="ru-RU"/>
        </w:rPr>
        <w:t xml:space="preserve"> </w:t>
      </w:r>
      <w:r w:rsidRPr="00454A89">
        <w:rPr>
          <w:color w:val="auto"/>
          <w:lang w:val="ru-RU"/>
        </w:rPr>
        <w:t>с учетом контингента спортсменов и содержания тренировочных</w:t>
      </w:r>
      <w:r w:rsidRPr="00454A89">
        <w:rPr>
          <w:color w:val="auto"/>
          <w:spacing w:val="-25"/>
          <w:lang w:val="ru-RU"/>
        </w:rPr>
        <w:t xml:space="preserve"> </w:t>
      </w:r>
      <w:r w:rsidRPr="00454A89">
        <w:rPr>
          <w:color w:val="auto"/>
          <w:lang w:val="ru-RU"/>
        </w:rPr>
        <w:t>заданий.</w:t>
      </w:r>
    </w:p>
    <w:p w:rsidR="006D5B3B" w:rsidRPr="00454A89" w:rsidRDefault="00323079" w:rsidP="006D5B3B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54A89">
        <w:rPr>
          <w:color w:val="auto"/>
          <w:shd w:val="clear" w:color="auto" w:fill="FFFFFF"/>
        </w:rPr>
        <w:tab/>
      </w:r>
      <w:r w:rsidRPr="00454A89">
        <w:rPr>
          <w:rStyle w:val="afa"/>
          <w:rFonts w:ascii="Times New Roman" w:hAnsi="Times New Roman"/>
          <w:b w:val="0"/>
          <w:bCs/>
          <w:color w:val="auto"/>
          <w:sz w:val="24"/>
          <w:szCs w:val="24"/>
          <w:shd w:val="clear" w:color="auto" w:fill="FFFFFF"/>
        </w:rPr>
        <w:t xml:space="preserve">Промежуточная аттестация подразумевает обобщение результатов соревнований в течение года и выполнение норм контрольно-переводных испытаний </w:t>
      </w:r>
      <w:r w:rsidR="006D5B3B" w:rsidRPr="00454A89">
        <w:rPr>
          <w:rStyle w:val="afa"/>
          <w:rFonts w:ascii="Times New Roman" w:hAnsi="Times New Roman"/>
          <w:b w:val="0"/>
          <w:bCs/>
          <w:color w:val="auto"/>
          <w:sz w:val="24"/>
          <w:szCs w:val="24"/>
          <w:shd w:val="clear" w:color="auto" w:fill="FFFFFF"/>
        </w:rPr>
        <w:t>(таблицы 1</w:t>
      </w:r>
      <w:r w:rsidR="00454A89" w:rsidRPr="00454A89">
        <w:rPr>
          <w:rStyle w:val="afa"/>
          <w:rFonts w:ascii="Times New Roman" w:hAnsi="Times New Roman"/>
          <w:b w:val="0"/>
          <w:bCs/>
          <w:color w:val="auto"/>
          <w:sz w:val="24"/>
          <w:szCs w:val="24"/>
          <w:shd w:val="clear" w:color="auto" w:fill="FFFFFF"/>
        </w:rPr>
        <w:t>9-23</w:t>
      </w:r>
      <w:r w:rsidR="006D5B3B" w:rsidRPr="00454A89">
        <w:rPr>
          <w:rStyle w:val="afa"/>
          <w:rFonts w:ascii="Times New Roman" w:hAnsi="Times New Roman"/>
          <w:b w:val="0"/>
          <w:bCs/>
          <w:color w:val="auto"/>
          <w:sz w:val="24"/>
          <w:szCs w:val="24"/>
          <w:shd w:val="clear" w:color="auto" w:fill="FFFFFF"/>
        </w:rPr>
        <w:t>).</w:t>
      </w:r>
      <w:r w:rsidR="008531AA" w:rsidRPr="00454A8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D5B3B" w:rsidRPr="00454A89" w:rsidRDefault="0065618C" w:rsidP="006D5B3B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Примечание: </w:t>
      </w:r>
      <w:proofErr w:type="gramStart"/>
      <w:r w:rsidR="008531AA" w:rsidRPr="00454A89">
        <w:rPr>
          <w:rFonts w:ascii="Times New Roman" w:hAnsi="Times New Roman"/>
          <w:color w:val="auto"/>
          <w:sz w:val="24"/>
          <w:szCs w:val="24"/>
        </w:rPr>
        <w:t xml:space="preserve">Контрольные </w:t>
      </w:r>
      <w:r w:rsidR="008531AA" w:rsidRPr="00454A89">
        <w:rPr>
          <w:rFonts w:ascii="Times New Roman" w:hAnsi="Times New Roman" w:cs="Times New Roman"/>
          <w:color w:val="auto"/>
          <w:sz w:val="24"/>
          <w:szCs w:val="24"/>
        </w:rPr>
        <w:t>нормативы считаются выполненными при интегральной экспертной оценке – 2</w:t>
      </w:r>
      <w:r w:rsidR="00454A89" w:rsidRPr="00454A89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8531AA" w:rsidRPr="00454A89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8531AA" w:rsidRPr="00454A89">
        <w:rPr>
          <w:rFonts w:ascii="Times New Roman" w:hAnsi="Times New Roman" w:cs="Times New Roman"/>
          <w:color w:val="auto"/>
          <w:sz w:val="24"/>
          <w:szCs w:val="24"/>
        </w:rPr>
        <w:t>балл</w:t>
      </w:r>
      <w:r w:rsidR="00454A89" w:rsidRPr="00454A89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323079" w:rsidRPr="00454A89"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>).</w:t>
      </w:r>
      <w:r w:rsidR="008531AA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6D5B3B" w:rsidRPr="00454A89" w:rsidRDefault="0065618C" w:rsidP="006D5B3B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Забегания</w:t>
      </w:r>
      <w:proofErr w:type="spellEnd"/>
      <w:r w:rsidR="006D5B3B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на мосту выполняются из упора головой о ковер 5 раз в правую сторону, затем 5 раз в левую сторону. Учитывается результат выполнения 10 </w:t>
      </w:r>
      <w:proofErr w:type="spellStart"/>
      <w:r w:rsidR="006D5B3B" w:rsidRPr="00454A89">
        <w:rPr>
          <w:rFonts w:ascii="Times New Roman" w:hAnsi="Times New Roman" w:cs="Times New Roman"/>
          <w:color w:val="auto"/>
          <w:sz w:val="24"/>
          <w:szCs w:val="24"/>
        </w:rPr>
        <w:t>забеганий</w:t>
      </w:r>
      <w:proofErr w:type="spellEnd"/>
      <w:r w:rsidR="006D5B3B" w:rsidRPr="00454A89">
        <w:rPr>
          <w:rFonts w:ascii="Times New Roman" w:hAnsi="Times New Roman" w:cs="Times New Roman"/>
          <w:color w:val="auto"/>
          <w:sz w:val="24"/>
          <w:szCs w:val="24"/>
        </w:rPr>
        <w:t xml:space="preserve"> на мост (5 - вправо, 5 - влево) и регистрируется с точностью до десятой доли секунды. </w:t>
      </w:r>
    </w:p>
    <w:p w:rsidR="00323079" w:rsidRPr="00454A89" w:rsidRDefault="006D5B3B" w:rsidP="006D5B3B">
      <w:pPr>
        <w:pStyle w:val="TableParagraph"/>
        <w:ind w:right="-1" w:firstLine="709"/>
        <w:jc w:val="both"/>
        <w:rPr>
          <w:rStyle w:val="afa"/>
          <w:rFonts w:ascii="Times New Roman" w:hAnsi="Times New Roman"/>
          <w:b w:val="0"/>
          <w:bCs/>
          <w:sz w:val="24"/>
          <w:szCs w:val="24"/>
          <w:shd w:val="clear" w:color="auto" w:fill="FFFFFF"/>
          <w:lang w:val="ru-RU"/>
        </w:rPr>
      </w:pPr>
      <w:r w:rsidRPr="00454A89">
        <w:rPr>
          <w:rFonts w:ascii="Times New Roman" w:hAnsi="Times New Roman"/>
          <w:sz w:val="24"/>
          <w:szCs w:val="24"/>
          <w:lang w:val="ru-RU"/>
        </w:rPr>
        <w:t>Перевороты на мосту («маятник») выполняются из упора головой о ковер. Каждый последующий переворот на мост выполняется из и</w:t>
      </w:r>
      <w:r w:rsidR="009B3F6D">
        <w:rPr>
          <w:rFonts w:ascii="Times New Roman" w:hAnsi="Times New Roman"/>
          <w:sz w:val="24"/>
          <w:szCs w:val="24"/>
          <w:lang w:val="ru-RU"/>
        </w:rPr>
        <w:t>сходного положения.</w:t>
      </w:r>
      <w:r w:rsidRPr="00454A89">
        <w:rPr>
          <w:rFonts w:ascii="Times New Roman" w:hAnsi="Times New Roman"/>
          <w:sz w:val="24"/>
          <w:szCs w:val="24"/>
          <w:lang w:val="ru-RU"/>
        </w:rPr>
        <w:t xml:space="preserve"> Учитывается результат выполнения 5 переворотов и регистрируется с то</w:t>
      </w:r>
      <w:r w:rsidR="00023E6A">
        <w:rPr>
          <w:rFonts w:ascii="Times New Roman" w:hAnsi="Times New Roman"/>
          <w:sz w:val="24"/>
          <w:szCs w:val="24"/>
          <w:lang w:val="ru-RU"/>
        </w:rPr>
        <w:t>чностью до десятой доли секунды.</w:t>
      </w:r>
    </w:p>
    <w:p w:rsidR="00323079" w:rsidRPr="00454A89" w:rsidRDefault="00323079" w:rsidP="008531AA">
      <w:pPr>
        <w:tabs>
          <w:tab w:val="num" w:pos="0"/>
        </w:tabs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Целью проведения промежуточной аттестации является определение уровня освоения спортсменами программ спортивной подготовки по видам спорта после каждого года подготовки.</w:t>
      </w:r>
    </w:p>
    <w:p w:rsidR="00323079" w:rsidRPr="00454A89" w:rsidRDefault="00323079" w:rsidP="008531AA">
      <w:pPr>
        <w:tabs>
          <w:tab w:val="num" w:pos="0"/>
        </w:tabs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  <w:t xml:space="preserve">Основными задачами проведения промежуточной аттестации являются: </w:t>
      </w:r>
    </w:p>
    <w:p w:rsidR="00323079" w:rsidRPr="00454A89" w:rsidRDefault="00323079" w:rsidP="003E2256">
      <w:pPr>
        <w:pStyle w:val="ac"/>
        <w:keepNext w:val="0"/>
        <w:numPr>
          <w:ilvl w:val="0"/>
          <w:numId w:val="26"/>
        </w:numPr>
        <w:tabs>
          <w:tab w:val="num" w:pos="0"/>
          <w:tab w:val="left" w:pos="1134"/>
        </w:tabs>
        <w:suppressAutoHyphens/>
        <w:spacing w:before="0" w:after="0"/>
        <w:ind w:left="0" w:right="-1" w:firstLine="709"/>
        <w:jc w:val="both"/>
        <w:rPr>
          <w:rStyle w:val="afa"/>
          <w:rFonts w:cs="Times New Roman"/>
          <w:b w:val="0"/>
          <w:bCs/>
          <w:color w:val="auto"/>
          <w:shd w:val="clear" w:color="auto" w:fill="FFFFFF"/>
        </w:rPr>
      </w:pPr>
      <w:r w:rsidRPr="00454A89">
        <w:rPr>
          <w:rStyle w:val="afa"/>
          <w:rFonts w:cs="Times New Roman"/>
          <w:b w:val="0"/>
          <w:bCs/>
          <w:color w:val="auto"/>
          <w:shd w:val="clear" w:color="auto" w:fill="FFFFFF"/>
        </w:rPr>
        <w:t>определение уровня подготовленности спортсменов;</w:t>
      </w:r>
    </w:p>
    <w:p w:rsidR="00323079" w:rsidRPr="00454A89" w:rsidRDefault="00500304" w:rsidP="003E2256">
      <w:pPr>
        <w:keepNext w:val="0"/>
        <w:numPr>
          <w:ilvl w:val="0"/>
          <w:numId w:val="26"/>
        </w:numPr>
        <w:tabs>
          <w:tab w:val="num" w:pos="0"/>
          <w:tab w:val="left" w:pos="1134"/>
        </w:tabs>
        <w:suppressAutoHyphens/>
        <w:ind w:left="0"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proofErr w:type="gramStart"/>
      <w:r>
        <w:rPr>
          <w:rStyle w:val="afa"/>
          <w:b w:val="0"/>
          <w:bCs/>
          <w:color w:val="auto"/>
          <w:shd w:val="clear" w:color="auto" w:fill="FFFFFF"/>
          <w:lang w:val="ru-RU"/>
        </w:rPr>
        <w:t>контроль</w:t>
      </w:r>
      <w:r w:rsidR="00C16FC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</w:t>
      </w:r>
      <w:r w:rsidR="00323079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за</w:t>
      </w:r>
      <w:proofErr w:type="gramEnd"/>
      <w:r w:rsidR="00323079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выполнением тренировочного плана, в соответствии с программой спортивной подготовки.</w:t>
      </w:r>
    </w:p>
    <w:p w:rsidR="00323079" w:rsidRPr="00454A89" w:rsidRDefault="00323079" w:rsidP="008531AA">
      <w:pPr>
        <w:tabs>
          <w:tab w:val="num" w:pos="0"/>
        </w:tabs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Основными формами промежуточной аттестации являются:</w:t>
      </w:r>
    </w:p>
    <w:p w:rsidR="00323079" w:rsidRPr="00454A89" w:rsidRDefault="00323079" w:rsidP="003E2256">
      <w:pPr>
        <w:keepNext w:val="0"/>
        <w:numPr>
          <w:ilvl w:val="0"/>
          <w:numId w:val="27"/>
        </w:numPr>
        <w:tabs>
          <w:tab w:val="left" w:pos="1134"/>
        </w:tabs>
        <w:suppressAutoHyphens/>
        <w:ind w:left="0"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сдача контрольно </w:t>
      </w:r>
      <w:r w:rsidR="0065618C">
        <w:rPr>
          <w:rStyle w:val="afa"/>
          <w:b w:val="0"/>
          <w:bCs/>
          <w:color w:val="auto"/>
          <w:shd w:val="clear" w:color="auto" w:fill="FFFFFF"/>
          <w:lang w:val="ru-RU"/>
        </w:rPr>
        <w:t>- переводных нормативов  по ОФП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, СФП и ТТП; </w:t>
      </w:r>
    </w:p>
    <w:p w:rsidR="00323079" w:rsidRPr="00454A89" w:rsidRDefault="00323079" w:rsidP="003E2256">
      <w:pPr>
        <w:pStyle w:val="a4"/>
        <w:keepNext w:val="0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участие в соревнованиях и личные достижения спортсмена; </w:t>
      </w:r>
    </w:p>
    <w:p w:rsidR="00323079" w:rsidRPr="00454A89" w:rsidRDefault="00323079" w:rsidP="003E2256">
      <w:pPr>
        <w:pStyle w:val="a4"/>
        <w:keepNext w:val="0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Style w:val="afa"/>
          <w:b w:val="0"/>
          <w:bCs/>
          <w:color w:val="auto"/>
          <w:shd w:val="clear" w:color="auto" w:fill="FFFFFF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состояние здоровья спортсмена.</w:t>
      </w:r>
    </w:p>
    <w:p w:rsidR="00323079" w:rsidRPr="00454A89" w:rsidRDefault="00323079" w:rsidP="008531AA">
      <w:pPr>
        <w:pStyle w:val="a4"/>
        <w:widowControl w:val="0"/>
        <w:tabs>
          <w:tab w:val="num" w:pos="0"/>
        </w:tabs>
        <w:spacing w:after="0" w:line="240" w:lineRule="auto"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  <w:t>Промежуточная аттестация проводится один раз в год.</w:t>
      </w:r>
    </w:p>
    <w:p w:rsidR="00323079" w:rsidRPr="00454A89" w:rsidRDefault="00323079" w:rsidP="008531AA">
      <w:pPr>
        <w:pStyle w:val="a4"/>
        <w:widowControl w:val="0"/>
        <w:tabs>
          <w:tab w:val="num" w:pos="0"/>
        </w:tabs>
        <w:spacing w:after="0" w:line="240" w:lineRule="auto"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  <w:t>Спортсмены, не прошедшие промежуточную аттестацию по причине болезни, при наличии медицинской справки, могут сдать нормативы позднее. В случае отъезда спортсмена в отпуск с родителями до окончания года подготовки, спортсмен имеет право пройти досрочную аттестацию на основании заявления родителей (законных представителей) и по согласованию с тренером.</w:t>
      </w:r>
    </w:p>
    <w:p w:rsidR="00323079" w:rsidRPr="00454A89" w:rsidRDefault="00323079" w:rsidP="008531AA">
      <w:pPr>
        <w:pStyle w:val="a4"/>
        <w:widowControl w:val="0"/>
        <w:tabs>
          <w:tab w:val="num" w:pos="0"/>
        </w:tabs>
        <w:spacing w:after="0" w:line="240" w:lineRule="auto"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Результаты промежуточной аттестации фиксируются в «Журнале групповых занятий», журналы сдаются заместителю директора по спортивной работе по окончанию календарного года.</w:t>
      </w:r>
    </w:p>
    <w:p w:rsidR="00F10BC8" w:rsidRPr="00454A89" w:rsidRDefault="00323079" w:rsidP="008531AA">
      <w:pPr>
        <w:pStyle w:val="a4"/>
        <w:widowControl w:val="0"/>
        <w:tabs>
          <w:tab w:val="num" w:pos="0"/>
        </w:tabs>
        <w:spacing w:after="0" w:line="240" w:lineRule="auto"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  <w:t xml:space="preserve">По итогам промежуточной аттестации, минимальная наполняемость спортивных групп может изменяться, но не должна быть меньше минимального состава 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lastRenderedPageBreak/>
        <w:t>следующего за этим этапа.</w:t>
      </w:r>
    </w:p>
    <w:p w:rsidR="00F10BC8" w:rsidRPr="00454A89" w:rsidRDefault="00F10BC8" w:rsidP="00F10BC8">
      <w:pPr>
        <w:pStyle w:val="a4"/>
        <w:widowControl w:val="0"/>
        <w:tabs>
          <w:tab w:val="num" w:pos="0"/>
        </w:tabs>
        <w:spacing w:after="0" w:line="240" w:lineRule="auto"/>
        <w:ind w:right="-1" w:firstLine="567"/>
        <w:jc w:val="both"/>
        <w:rPr>
          <w:b/>
          <w:i/>
          <w:color w:val="auto"/>
          <w:u w:color="000000"/>
          <w:lang w:val="ru-RU"/>
        </w:rPr>
        <w:sectPr w:rsidR="00F10BC8" w:rsidRPr="00454A89" w:rsidSect="00842946">
          <w:pgSz w:w="11906" w:h="16838"/>
          <w:pgMar w:top="1134" w:right="1134" w:bottom="851" w:left="1701" w:header="0" w:footer="0" w:gutter="0"/>
          <w:pgNumType w:start="46"/>
          <w:cols w:space="720"/>
          <w:formProt w:val="0"/>
          <w:titlePg/>
          <w:bidi/>
          <w:docGrid w:linePitch="326" w:charSpace="-6145"/>
        </w:sectPr>
      </w:pPr>
    </w:p>
    <w:p w:rsidR="00143721" w:rsidRPr="0087723B" w:rsidRDefault="00143721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lastRenderedPageBreak/>
        <w:t>КОНТРОЛЬНО-ПЕРЕВОДНЫЕ НОРМАТИВЫ ДЛЯ ГРУПП ЭТАП</w:t>
      </w:r>
      <w:r w:rsidR="000403D8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А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НАЧАЛЬНОЙ ПОДГОТОВКИ</w:t>
      </w:r>
    </w:p>
    <w:tbl>
      <w:tblPr>
        <w:tblW w:w="109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360"/>
        <w:gridCol w:w="1980"/>
        <w:gridCol w:w="540"/>
        <w:gridCol w:w="630"/>
        <w:gridCol w:w="63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7219E" w:rsidRPr="003B1B0C" w:rsidTr="00E751E8">
        <w:trPr>
          <w:trHeight w:val="164"/>
        </w:trPr>
        <w:tc>
          <w:tcPr>
            <w:tcW w:w="643" w:type="dxa"/>
            <w:gridSpan w:val="2"/>
            <w:vMerge w:val="restart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0" w:type="dxa"/>
            <w:vMerge w:val="restart"/>
          </w:tcPr>
          <w:p w:rsidR="0087219E" w:rsidRPr="0087219E" w:rsidRDefault="0087219E" w:rsidP="0087219E">
            <w:pPr>
              <w:ind w:left="47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Контрольные упражнения и единицы измерения</w:t>
            </w:r>
          </w:p>
        </w:tc>
        <w:tc>
          <w:tcPr>
            <w:tcW w:w="8370" w:type="dxa"/>
            <w:gridSpan w:val="1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Весовые категории и оценка в баллах</w:t>
            </w:r>
          </w:p>
        </w:tc>
      </w:tr>
      <w:tr w:rsidR="0087219E" w:rsidRPr="003B1B0C" w:rsidTr="00E751E8">
        <w:trPr>
          <w:trHeight w:val="496"/>
        </w:trPr>
        <w:tc>
          <w:tcPr>
            <w:tcW w:w="643" w:type="dxa"/>
            <w:gridSpan w:val="2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gridSpan w:val="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оценка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баллах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(29-47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кг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оценка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баллах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(53-66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кг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оценка в баллах (свыше 73 кг)</w:t>
            </w:r>
          </w:p>
        </w:tc>
      </w:tr>
      <w:tr w:rsidR="0087219E" w:rsidRPr="0087219E" w:rsidTr="00E751E8">
        <w:trPr>
          <w:trHeight w:hRule="exact" w:val="504"/>
        </w:trPr>
        <w:tc>
          <w:tcPr>
            <w:tcW w:w="643" w:type="dxa"/>
            <w:gridSpan w:val="2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</w:tr>
      <w:tr w:rsidR="0087219E" w:rsidRPr="0087219E" w:rsidTr="00E751E8">
        <w:trPr>
          <w:trHeight w:hRule="exact" w:val="365"/>
        </w:trPr>
        <w:tc>
          <w:tcPr>
            <w:tcW w:w="283" w:type="dxa"/>
            <w:vMerge w:val="restart"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ОФП</w:t>
            </w: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Бег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на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30 м (с)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5,3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5,7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5,4</w:t>
            </w:r>
          </w:p>
        </w:tc>
      </w:tr>
      <w:tr w:rsidR="0087219E" w:rsidRPr="0087219E" w:rsidTr="00E751E8">
        <w:trPr>
          <w:trHeight w:hRule="exact" w:val="363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Бег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на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60 м (с)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9,0</w:t>
            </w:r>
          </w:p>
        </w:tc>
      </w:tr>
      <w:tr w:rsidR="0087219E" w:rsidRPr="0087219E" w:rsidTr="00E751E8">
        <w:trPr>
          <w:trHeight w:hRule="exact" w:val="412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Бег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800 м (м, с) 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3,10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3,05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3,00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2,55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2,50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3,05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3,00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2,55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2,50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3,20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3,15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3,05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3,00</w:t>
            </w:r>
          </w:p>
        </w:tc>
      </w:tr>
      <w:tr w:rsidR="0087219E" w:rsidRPr="0087219E" w:rsidTr="00E751E8">
        <w:trPr>
          <w:trHeight w:hRule="exact" w:val="586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Подтягивание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на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перекладине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раз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10</w:t>
            </w:r>
          </w:p>
        </w:tc>
      </w:tr>
      <w:tr w:rsidR="0087219E" w:rsidRPr="0087219E" w:rsidTr="00E751E8">
        <w:trPr>
          <w:trHeight w:hRule="exact" w:val="541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Вис на согнутых (угол до 90</w:t>
            </w:r>
            <w:r w:rsidRPr="0087219E">
              <w:rPr>
                <w:color w:val="auto"/>
                <w:sz w:val="20"/>
                <w:szCs w:val="20"/>
                <w:vertAlign w:val="superscript"/>
                <w:lang w:val="ru-RU"/>
              </w:rPr>
              <w:t>0</w:t>
            </w:r>
            <w:r w:rsidRPr="0087219E">
              <w:rPr>
                <w:color w:val="auto"/>
                <w:sz w:val="20"/>
                <w:szCs w:val="20"/>
                <w:lang w:val="ru-RU"/>
              </w:rPr>
              <w:t>) руках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32</w:t>
            </w:r>
          </w:p>
        </w:tc>
      </w:tr>
      <w:tr w:rsidR="0087219E" w:rsidRPr="0087219E" w:rsidTr="00E751E8">
        <w:trPr>
          <w:trHeight w:hRule="exact" w:val="641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Сгибание туловища лежа на спине (кол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.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>аз)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</w:t>
            </w: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</w:t>
            </w:r>
          </w:p>
        </w:tc>
      </w:tr>
      <w:tr w:rsidR="0087219E" w:rsidRPr="0087219E" w:rsidTr="00E751E8">
        <w:trPr>
          <w:trHeight w:hRule="exact" w:val="730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Подтягивание на перекладине за 20 с (кол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.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>аз)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</w:tr>
      <w:tr w:rsidR="0087219E" w:rsidRPr="0087219E" w:rsidTr="00E751E8">
        <w:trPr>
          <w:trHeight w:hRule="exact" w:val="641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Сгибание рук в упоре лежа за 20 с (</w:t>
            </w:r>
            <w:proofErr w:type="spellStart"/>
            <w:r w:rsidRPr="0087219E">
              <w:rPr>
                <w:color w:val="auto"/>
                <w:sz w:val="20"/>
                <w:szCs w:val="20"/>
                <w:lang w:val="ru-RU"/>
              </w:rPr>
              <w:t>кол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.р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>аз</w:t>
            </w:r>
            <w:proofErr w:type="spellEnd"/>
            <w:r w:rsidRPr="0087219E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</w:t>
            </w:r>
          </w:p>
        </w:tc>
      </w:tr>
      <w:tr w:rsidR="0087219E" w:rsidRPr="0087219E" w:rsidTr="00E751E8">
        <w:trPr>
          <w:trHeight w:hRule="exact" w:val="793"/>
        </w:trPr>
        <w:tc>
          <w:tcPr>
            <w:tcW w:w="283" w:type="dxa"/>
            <w:vMerge/>
            <w:textDirection w:val="btLr"/>
          </w:tcPr>
          <w:p w:rsidR="0087219E" w:rsidRPr="0087219E" w:rsidRDefault="0087219E" w:rsidP="0087219E">
            <w:pPr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Сгибание туловища лежа на спине за 20 с (кол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.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>аз)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</w:tr>
    </w:tbl>
    <w:p w:rsidR="003A6682" w:rsidRPr="00454A89" w:rsidRDefault="003A6682" w:rsidP="00143721">
      <w:pPr>
        <w:pStyle w:val="aa"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E561E9" w:rsidRPr="00454A89" w:rsidRDefault="00E561E9">
      <w:pPr>
        <w:keepNext w:val="0"/>
        <w:rPr>
          <w:b/>
          <w:i/>
          <w:color w:val="auto"/>
          <w:u w:color="000000"/>
          <w:lang w:val="ru-RU" w:eastAsia="zh-CN" w:bidi="hi-IN"/>
        </w:rPr>
      </w:pPr>
      <w:r w:rsidRPr="0087219E">
        <w:rPr>
          <w:b/>
          <w:i/>
          <w:color w:val="auto"/>
          <w:u w:color="000000"/>
          <w:lang w:val="ru-RU"/>
        </w:rPr>
        <w:br w:type="page"/>
      </w:r>
    </w:p>
    <w:p w:rsidR="008531AA" w:rsidRPr="0087723B" w:rsidRDefault="003A6682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lastRenderedPageBreak/>
        <w:t xml:space="preserve">КОНТРОЛЬНО-ПЕРЕВОДНЫЕ НОРМАТИВЫ ДЛЯ ГРУПП </w:t>
      </w:r>
      <w:r w:rsidR="00606375">
        <w:rPr>
          <w:rStyle w:val="afa"/>
          <w:b w:val="0"/>
          <w:bCs/>
          <w:color w:val="auto"/>
          <w:shd w:val="clear" w:color="auto" w:fill="FFFFFF"/>
          <w:lang w:val="ru-RU"/>
        </w:rPr>
        <w:t>УЧЕБНО-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ТРЕНИРОВОЧНО</w:t>
      </w:r>
      <w:r w:rsidR="000403D8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ГО</w:t>
      </w:r>
      <w:r w:rsidR="00C16FC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ЭТАПА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</w:t>
      </w:r>
      <w:r w:rsidR="00A632A8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1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-</w:t>
      </w:r>
      <w:r w:rsidR="00A632A8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2</w:t>
      </w:r>
      <w:r w:rsidR="0087723B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ГОДА</w:t>
      </w:r>
    </w:p>
    <w:p w:rsidR="003A6682" w:rsidRPr="00FB3C09" w:rsidRDefault="003A6682" w:rsidP="003A6682">
      <w:pPr>
        <w:pStyle w:val="aa"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11661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360"/>
        <w:gridCol w:w="1980"/>
        <w:gridCol w:w="630"/>
        <w:gridCol w:w="630"/>
        <w:gridCol w:w="630"/>
        <w:gridCol w:w="630"/>
        <w:gridCol w:w="720"/>
        <w:gridCol w:w="630"/>
        <w:gridCol w:w="630"/>
        <w:gridCol w:w="630"/>
        <w:gridCol w:w="540"/>
        <w:gridCol w:w="540"/>
        <w:gridCol w:w="630"/>
        <w:gridCol w:w="540"/>
        <w:gridCol w:w="540"/>
        <w:gridCol w:w="540"/>
        <w:gridCol w:w="540"/>
      </w:tblGrid>
      <w:tr w:rsidR="0087219E" w:rsidRPr="003B1B0C" w:rsidTr="0087219E">
        <w:trPr>
          <w:trHeight w:val="164"/>
        </w:trPr>
        <w:tc>
          <w:tcPr>
            <w:tcW w:w="681" w:type="dxa"/>
            <w:gridSpan w:val="2"/>
            <w:vMerge w:val="restart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0" w:type="dxa"/>
            <w:vMerge w:val="restart"/>
          </w:tcPr>
          <w:p w:rsidR="0087219E" w:rsidRPr="0087219E" w:rsidRDefault="0087219E" w:rsidP="0087219E">
            <w:pPr>
              <w:ind w:left="47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Контрольные упражнения и единицы измерения</w:t>
            </w:r>
          </w:p>
        </w:tc>
        <w:tc>
          <w:tcPr>
            <w:tcW w:w="9000" w:type="dxa"/>
            <w:gridSpan w:val="1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Весовые категории и оценка в баллах</w:t>
            </w:r>
          </w:p>
        </w:tc>
      </w:tr>
      <w:tr w:rsidR="0087219E" w:rsidRPr="003B1B0C" w:rsidTr="0087219E">
        <w:trPr>
          <w:trHeight w:val="496"/>
        </w:trPr>
        <w:tc>
          <w:tcPr>
            <w:tcW w:w="681" w:type="dxa"/>
            <w:gridSpan w:val="2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  <w:gridSpan w:val="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оценка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баллах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(29-47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кг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970" w:type="dxa"/>
            <w:gridSpan w:val="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оценка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баллах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(53-66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кг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90" w:type="dxa"/>
            <w:gridSpan w:val="5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оценка в баллах (свыше 73 кг)</w:t>
            </w:r>
          </w:p>
        </w:tc>
      </w:tr>
      <w:tr w:rsidR="0087219E" w:rsidRPr="0087219E" w:rsidTr="0087219E">
        <w:trPr>
          <w:trHeight w:hRule="exact" w:val="504"/>
        </w:trPr>
        <w:tc>
          <w:tcPr>
            <w:tcW w:w="681" w:type="dxa"/>
            <w:gridSpan w:val="2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</w:tr>
      <w:tr w:rsidR="0087219E" w:rsidRPr="0087219E" w:rsidTr="0087219E">
        <w:trPr>
          <w:trHeight w:hRule="exact" w:val="365"/>
        </w:trPr>
        <w:tc>
          <w:tcPr>
            <w:tcW w:w="321" w:type="dxa"/>
            <w:vMerge w:val="restart"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ОФП</w:t>
            </w: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Бег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на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30 м (с)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4,9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4,8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4,9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4,8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5,2</w:t>
            </w:r>
          </w:p>
        </w:tc>
      </w:tr>
      <w:tr w:rsidR="0087219E" w:rsidRPr="0087219E" w:rsidTr="0087219E">
        <w:trPr>
          <w:trHeight w:hRule="exact" w:val="363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Бег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на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60 м (с)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8,8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8,8</w:t>
            </w:r>
          </w:p>
        </w:tc>
      </w:tr>
      <w:tr w:rsidR="0087219E" w:rsidRPr="0087219E" w:rsidTr="0087219E">
        <w:trPr>
          <w:trHeight w:hRule="exact" w:val="412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Бег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800 м (м, с) 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1,74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1,70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1,66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1,62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1,58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1,76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1,72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1,68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1,64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1,60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1,84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1,80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1,76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1,72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1,68</w:t>
            </w:r>
          </w:p>
        </w:tc>
      </w:tr>
      <w:tr w:rsidR="0087219E" w:rsidRPr="0087219E" w:rsidTr="0087219E">
        <w:trPr>
          <w:trHeight w:hRule="exact" w:val="586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</w:rPr>
              <w:t>Подтягивание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на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перекладине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7219E">
              <w:rPr>
                <w:color w:val="auto"/>
                <w:sz w:val="20"/>
                <w:szCs w:val="20"/>
              </w:rPr>
              <w:t>раз</w:t>
            </w:r>
            <w:proofErr w:type="spellEnd"/>
            <w:r w:rsidRPr="0087219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</w:tr>
      <w:tr w:rsidR="0087219E" w:rsidRPr="0087219E" w:rsidTr="0087219E">
        <w:trPr>
          <w:trHeight w:hRule="exact" w:val="541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Сгибание рук в упоре лежа (раз)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  <w:r w:rsidRPr="0087219E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55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</w:rPr>
              <w:t>4</w:t>
            </w:r>
            <w:r w:rsidRPr="0087219E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  <w:r w:rsidRPr="0087219E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40</w:t>
            </w:r>
          </w:p>
        </w:tc>
      </w:tr>
      <w:tr w:rsidR="0087219E" w:rsidRPr="0087219E" w:rsidTr="0087219E">
        <w:trPr>
          <w:trHeight w:hRule="exact" w:val="588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Поднимание ног до хвата руками в висе на гимн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.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с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>тенке (кол. раз)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</w:tr>
      <w:tr w:rsidR="0087219E" w:rsidRPr="0087219E" w:rsidTr="0087219E">
        <w:trPr>
          <w:trHeight w:hRule="exact" w:val="766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  <w:r w:rsidRPr="0087219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Сгибание туловища лежа на спине за 20 с. (</w:t>
            </w:r>
            <w:proofErr w:type="spellStart"/>
            <w:r w:rsidRPr="0087219E">
              <w:rPr>
                <w:color w:val="auto"/>
                <w:sz w:val="20"/>
                <w:szCs w:val="20"/>
                <w:lang w:val="ru-RU"/>
              </w:rPr>
              <w:t>кол</w:t>
            </w:r>
            <w:proofErr w:type="gramStart"/>
            <w:r w:rsidRPr="0087219E">
              <w:rPr>
                <w:color w:val="auto"/>
                <w:sz w:val="20"/>
                <w:szCs w:val="20"/>
                <w:lang w:val="ru-RU"/>
              </w:rPr>
              <w:t>.р</w:t>
            </w:r>
            <w:proofErr w:type="gramEnd"/>
            <w:r w:rsidRPr="0087219E">
              <w:rPr>
                <w:color w:val="auto"/>
                <w:sz w:val="20"/>
                <w:szCs w:val="20"/>
                <w:lang w:val="ru-RU"/>
              </w:rPr>
              <w:t>аз</w:t>
            </w:r>
            <w:proofErr w:type="spellEnd"/>
            <w:r w:rsidRPr="0087219E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</w:tr>
      <w:tr w:rsidR="0087219E" w:rsidRPr="0087219E" w:rsidTr="0087219E">
        <w:trPr>
          <w:trHeight w:hRule="exact" w:val="1178"/>
        </w:trPr>
        <w:tc>
          <w:tcPr>
            <w:tcW w:w="321" w:type="dxa"/>
            <w:vMerge w:val="restart"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СФП</w:t>
            </w: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87219E">
              <w:rPr>
                <w:color w:val="auto"/>
                <w:sz w:val="20"/>
                <w:szCs w:val="20"/>
                <w:lang w:val="ru-RU"/>
              </w:rPr>
              <w:t>Забегание</w:t>
            </w:r>
            <w:proofErr w:type="spellEnd"/>
            <w:r w:rsidRPr="0087219E">
              <w:rPr>
                <w:color w:val="auto"/>
                <w:sz w:val="20"/>
                <w:szCs w:val="20"/>
                <w:lang w:val="ru-RU"/>
              </w:rPr>
              <w:t xml:space="preserve"> на мосту:</w:t>
            </w:r>
          </w:p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 xml:space="preserve">5 - влево, 5 - вправо (с), </w:t>
            </w:r>
          </w:p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10 - влево, 10 – вправо (с),</w:t>
            </w:r>
          </w:p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15 - влево, 15 - вправо (с)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46,0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44,0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42,0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40,0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38,0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48,0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46,0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44,0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42,0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48,0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18,0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46,0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46,0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17,0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44,0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16,5</w:t>
            </w:r>
          </w:p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42,0</w:t>
            </w:r>
          </w:p>
        </w:tc>
      </w:tr>
      <w:tr w:rsidR="0087219E" w:rsidRPr="0087219E" w:rsidTr="0087219E">
        <w:trPr>
          <w:trHeight w:hRule="exact" w:val="451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Перевороты на мосту: 10 раз (с)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31,0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29,0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27,0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25,0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23,0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32,0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30,0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28,0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26,0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24,0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38,0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34,0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32,0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30,0</w:t>
            </w:r>
          </w:p>
        </w:tc>
      </w:tr>
      <w:tr w:rsidR="0087219E" w:rsidRPr="0087219E" w:rsidTr="0087219E">
        <w:trPr>
          <w:trHeight w:hRule="exact" w:val="532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 xml:space="preserve">10 бросков манекена </w:t>
            </w:r>
            <w:proofErr w:type="spellStart"/>
            <w:r w:rsidRPr="0087219E">
              <w:rPr>
                <w:color w:val="auto"/>
                <w:sz w:val="20"/>
                <w:szCs w:val="20"/>
                <w:lang w:val="ru-RU"/>
              </w:rPr>
              <w:t>подворотом</w:t>
            </w:r>
            <w:proofErr w:type="spellEnd"/>
            <w:r w:rsidRPr="0087219E">
              <w:rPr>
                <w:color w:val="auto"/>
                <w:sz w:val="20"/>
                <w:szCs w:val="20"/>
                <w:lang w:val="ru-RU"/>
              </w:rPr>
              <w:t xml:space="preserve"> (с)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35,0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32,0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29,0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26,0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23,0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33,0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30,0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27,0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24,0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38,0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35,0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32,0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29,0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26,0</w:t>
            </w:r>
          </w:p>
        </w:tc>
      </w:tr>
      <w:tr w:rsidR="0087219E" w:rsidRPr="0087219E" w:rsidTr="0087219E">
        <w:trPr>
          <w:trHeight w:hRule="exact" w:val="420"/>
        </w:trPr>
        <w:tc>
          <w:tcPr>
            <w:tcW w:w="321" w:type="dxa"/>
            <w:vMerge/>
            <w:textDirection w:val="btL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0" w:type="dxa"/>
          </w:tcPr>
          <w:p w:rsidR="0087219E" w:rsidRPr="0087219E" w:rsidRDefault="0087219E" w:rsidP="0087219E">
            <w:pPr>
              <w:ind w:left="47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10 бросков манекена прогибом (с)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37,0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34,0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31,0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28,0</w:t>
            </w:r>
          </w:p>
        </w:tc>
        <w:tc>
          <w:tcPr>
            <w:tcW w:w="72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25,0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40,0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37,0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34,0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31,0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28,0</w:t>
            </w:r>
          </w:p>
        </w:tc>
        <w:tc>
          <w:tcPr>
            <w:tcW w:w="63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42,0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39,0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33,03</w:t>
            </w:r>
          </w:p>
        </w:tc>
        <w:tc>
          <w:tcPr>
            <w:tcW w:w="540" w:type="dxa"/>
            <w:vAlign w:val="center"/>
          </w:tcPr>
          <w:p w:rsidR="0087219E" w:rsidRPr="0087219E" w:rsidRDefault="0087219E" w:rsidP="0087219E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7219E">
              <w:rPr>
                <w:color w:val="auto"/>
                <w:sz w:val="20"/>
                <w:szCs w:val="20"/>
                <w:lang w:val="ru-RU"/>
              </w:rPr>
              <w:t>30,0</w:t>
            </w:r>
          </w:p>
        </w:tc>
      </w:tr>
    </w:tbl>
    <w:p w:rsidR="0087219E" w:rsidRDefault="0087219E" w:rsidP="0087219E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Default="0087219E" w:rsidP="0087219E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Default="0087219E" w:rsidP="0087219E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Default="0087219E" w:rsidP="0087219E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Pr="0087219E" w:rsidRDefault="0087219E" w:rsidP="0087219E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КОНТРОЛЬНО-ПЕРЕВОДНЫЕ НОРМАТИВЫ ДЛЯ ГРУПП </w:t>
      </w:r>
      <w:r>
        <w:rPr>
          <w:rStyle w:val="afa"/>
          <w:b w:val="0"/>
          <w:bCs/>
          <w:color w:val="auto"/>
          <w:shd w:val="clear" w:color="auto" w:fill="FFFFFF"/>
          <w:lang w:val="ru-RU"/>
        </w:rPr>
        <w:t>УЧЕБНО-ТРЕНИРОВОЧНОГО ЭТАПА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3-4</w:t>
      </w:r>
      <w:r>
        <w:rPr>
          <w:rStyle w:val="afa"/>
          <w:b w:val="0"/>
          <w:bCs/>
          <w:color w:val="auto"/>
          <w:shd w:val="clear" w:color="auto" w:fill="FFFFFF"/>
          <w:lang w:val="ru-RU"/>
        </w:rPr>
        <w:t>-5 ГОДА</w:t>
      </w:r>
    </w:p>
    <w:p w:rsidR="0087219E" w:rsidRPr="0087219E" w:rsidRDefault="0087219E" w:rsidP="003A6682">
      <w:pPr>
        <w:pStyle w:val="aa"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87219E" w:rsidRPr="0087219E" w:rsidRDefault="0087219E" w:rsidP="003A6682">
      <w:pPr>
        <w:pStyle w:val="aa"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  <w:sectPr w:rsidR="0087219E" w:rsidRPr="0087219E" w:rsidSect="0087219E">
          <w:pgSz w:w="11906" w:h="16838"/>
          <w:pgMar w:top="851" w:right="709" w:bottom="1134" w:left="1134" w:header="0" w:footer="0" w:gutter="0"/>
          <w:pgNumType w:start="53"/>
          <w:cols w:space="720"/>
          <w:formProt w:val="0"/>
          <w:titlePg/>
          <w:bidi/>
          <w:docGrid w:linePitch="326" w:charSpace="-6145"/>
        </w:sectPr>
      </w:pPr>
    </w:p>
    <w:tbl>
      <w:tblPr>
        <w:tblpPr w:leftFromText="180" w:rightFromText="180" w:vertAnchor="text" w:horzAnchor="margin" w:tblpXSpec="center" w:tblpY="290"/>
        <w:tblW w:w="1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60"/>
        <w:gridCol w:w="1980"/>
        <w:gridCol w:w="630"/>
        <w:gridCol w:w="630"/>
        <w:gridCol w:w="630"/>
        <w:gridCol w:w="630"/>
        <w:gridCol w:w="720"/>
        <w:gridCol w:w="630"/>
        <w:gridCol w:w="630"/>
        <w:gridCol w:w="630"/>
        <w:gridCol w:w="540"/>
        <w:gridCol w:w="540"/>
        <w:gridCol w:w="630"/>
        <w:gridCol w:w="540"/>
        <w:gridCol w:w="540"/>
        <w:gridCol w:w="540"/>
        <w:gridCol w:w="540"/>
      </w:tblGrid>
      <w:tr w:rsidR="0087219E" w:rsidRPr="003B1B0C" w:rsidTr="0087219E">
        <w:trPr>
          <w:trHeight w:val="164"/>
        </w:trPr>
        <w:tc>
          <w:tcPr>
            <w:tcW w:w="815" w:type="dxa"/>
            <w:gridSpan w:val="2"/>
            <w:vMerge w:val="restart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0" w:type="dxa"/>
            <w:vMerge w:val="restart"/>
          </w:tcPr>
          <w:p w:rsidR="0087219E" w:rsidRPr="0065618C" w:rsidRDefault="0087219E" w:rsidP="0087219E">
            <w:pPr>
              <w:ind w:left="47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Контрольные упражнения и единицы измерения</w:t>
            </w:r>
          </w:p>
        </w:tc>
        <w:tc>
          <w:tcPr>
            <w:tcW w:w="9000" w:type="dxa"/>
            <w:gridSpan w:val="15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Весовые категории и оценка в баллах</w:t>
            </w:r>
          </w:p>
        </w:tc>
      </w:tr>
      <w:tr w:rsidR="0087219E" w:rsidRPr="003B1B0C" w:rsidTr="0087219E">
        <w:trPr>
          <w:trHeight w:val="496"/>
        </w:trPr>
        <w:tc>
          <w:tcPr>
            <w:tcW w:w="815" w:type="dxa"/>
            <w:gridSpan w:val="2"/>
            <w:vMerge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0" w:type="dxa"/>
            <w:vMerge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  <w:gridSpan w:val="5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оценка</w:t>
            </w:r>
            <w:r w:rsidRPr="0065618C">
              <w:rPr>
                <w:color w:val="auto"/>
                <w:sz w:val="22"/>
                <w:szCs w:val="22"/>
              </w:rPr>
              <w:t xml:space="preserve"> в б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аллах</w:t>
            </w:r>
            <w:r w:rsidRPr="0065618C">
              <w:rPr>
                <w:color w:val="auto"/>
                <w:sz w:val="22"/>
                <w:szCs w:val="22"/>
              </w:rPr>
              <w:t xml:space="preserve"> (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42</w:t>
            </w:r>
            <w:r w:rsidRPr="0065618C">
              <w:rPr>
                <w:color w:val="auto"/>
                <w:sz w:val="22"/>
                <w:szCs w:val="22"/>
              </w:rPr>
              <w:t>-4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6</w:t>
            </w:r>
            <w:r w:rsidRPr="0065618C">
              <w:rPr>
                <w:color w:val="auto"/>
                <w:sz w:val="22"/>
                <w:szCs w:val="22"/>
              </w:rPr>
              <w:t xml:space="preserve"> к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г</w:t>
            </w:r>
            <w:r w:rsidRPr="0065618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970" w:type="dxa"/>
            <w:gridSpan w:val="5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оценка</w:t>
            </w:r>
            <w:r w:rsidRPr="0065618C">
              <w:rPr>
                <w:color w:val="auto"/>
                <w:sz w:val="22"/>
                <w:szCs w:val="22"/>
              </w:rPr>
              <w:t xml:space="preserve"> в 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баллах</w:t>
            </w:r>
            <w:r w:rsidRPr="0065618C">
              <w:rPr>
                <w:color w:val="auto"/>
                <w:sz w:val="22"/>
                <w:szCs w:val="22"/>
              </w:rPr>
              <w:t xml:space="preserve"> (5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0</w:t>
            </w:r>
            <w:r w:rsidRPr="0065618C">
              <w:rPr>
                <w:color w:val="auto"/>
                <w:sz w:val="22"/>
                <w:szCs w:val="22"/>
              </w:rPr>
              <w:t>-6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  <w:r w:rsidRPr="0065618C">
              <w:rPr>
                <w:color w:val="auto"/>
                <w:sz w:val="22"/>
                <w:szCs w:val="22"/>
              </w:rPr>
              <w:t xml:space="preserve"> 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кг</w:t>
            </w:r>
            <w:r w:rsidRPr="0065618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790" w:type="dxa"/>
            <w:gridSpan w:val="5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оценка в баллах (свыше 76 кг)</w:t>
            </w:r>
          </w:p>
        </w:tc>
      </w:tr>
      <w:tr w:rsidR="0087219E" w:rsidRPr="0065618C" w:rsidTr="0087219E">
        <w:trPr>
          <w:trHeight w:hRule="exact" w:val="504"/>
        </w:trPr>
        <w:tc>
          <w:tcPr>
            <w:tcW w:w="815" w:type="dxa"/>
            <w:gridSpan w:val="2"/>
            <w:vMerge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0" w:type="dxa"/>
            <w:vMerge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5</w:t>
            </w:r>
          </w:p>
        </w:tc>
      </w:tr>
      <w:tr w:rsidR="0087219E" w:rsidRPr="0065618C" w:rsidTr="0087219E">
        <w:trPr>
          <w:trHeight w:hRule="exact" w:val="365"/>
        </w:trPr>
        <w:tc>
          <w:tcPr>
            <w:tcW w:w="455" w:type="dxa"/>
            <w:vMerge w:val="restart"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ОФП</w:t>
            </w: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</w:rPr>
            </w:pPr>
            <w:proofErr w:type="spellStart"/>
            <w:r w:rsidRPr="0065618C">
              <w:rPr>
                <w:color w:val="auto"/>
                <w:sz w:val="22"/>
                <w:szCs w:val="22"/>
              </w:rPr>
              <w:t>Бег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618C">
              <w:rPr>
                <w:color w:val="auto"/>
                <w:sz w:val="22"/>
                <w:szCs w:val="22"/>
              </w:rPr>
              <w:t>на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30 м (с)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4,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4,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4,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4,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5,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87219E" w:rsidRPr="0065618C" w:rsidTr="0087219E">
        <w:trPr>
          <w:trHeight w:hRule="exact" w:val="363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</w:rPr>
            </w:pPr>
            <w:proofErr w:type="spellStart"/>
            <w:r w:rsidRPr="0065618C">
              <w:rPr>
                <w:color w:val="auto"/>
                <w:sz w:val="22"/>
                <w:szCs w:val="22"/>
              </w:rPr>
              <w:t>Бег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618C">
              <w:rPr>
                <w:color w:val="auto"/>
                <w:sz w:val="22"/>
                <w:szCs w:val="22"/>
              </w:rPr>
              <w:t>на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60 м (с)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9,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9,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8,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8,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9,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9,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8,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8,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9,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9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9,1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8,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</w:tr>
      <w:tr w:rsidR="0087219E" w:rsidRPr="0065618C" w:rsidTr="0087219E">
        <w:trPr>
          <w:trHeight w:hRule="exact" w:val="343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</w:rPr>
            </w:pPr>
            <w:proofErr w:type="spellStart"/>
            <w:r w:rsidRPr="0065618C">
              <w:rPr>
                <w:color w:val="auto"/>
                <w:sz w:val="22"/>
                <w:szCs w:val="22"/>
              </w:rPr>
              <w:t>Бег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800 м (м, с) 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46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34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48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36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00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56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52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48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</w:t>
            </w:r>
            <w:r w:rsidRPr="0065618C">
              <w:rPr>
                <w:color w:val="auto"/>
                <w:sz w:val="22"/>
                <w:szCs w:val="22"/>
              </w:rPr>
              <w:t>,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44</w:t>
            </w:r>
          </w:p>
        </w:tc>
      </w:tr>
      <w:tr w:rsidR="0087219E" w:rsidRPr="0065618C" w:rsidTr="0087219E">
        <w:trPr>
          <w:trHeight w:hRule="exact" w:val="381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</w:rPr>
            </w:pPr>
            <w:proofErr w:type="spellStart"/>
            <w:r w:rsidRPr="0065618C">
              <w:rPr>
                <w:color w:val="auto"/>
                <w:sz w:val="22"/>
                <w:szCs w:val="22"/>
              </w:rPr>
              <w:t>Подтягивание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618C">
              <w:rPr>
                <w:color w:val="auto"/>
                <w:sz w:val="22"/>
                <w:szCs w:val="22"/>
              </w:rPr>
              <w:t>на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618C">
              <w:rPr>
                <w:color w:val="auto"/>
                <w:sz w:val="22"/>
                <w:szCs w:val="22"/>
              </w:rPr>
              <w:t>перекладине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65618C">
              <w:rPr>
                <w:color w:val="auto"/>
                <w:sz w:val="22"/>
                <w:szCs w:val="22"/>
              </w:rPr>
              <w:t>раз</w:t>
            </w:r>
            <w:proofErr w:type="spellEnd"/>
            <w:r w:rsidRPr="0065618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13</w:t>
            </w:r>
          </w:p>
        </w:tc>
      </w:tr>
      <w:tr w:rsidR="0087219E" w:rsidRPr="0065618C" w:rsidTr="0087219E">
        <w:trPr>
          <w:trHeight w:hRule="exact" w:val="361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Сгибание рук в упоре лежа (раз)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4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60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65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</w:rPr>
              <w:t>4</w:t>
            </w:r>
            <w:r w:rsidRPr="0065618C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60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65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</w:tr>
      <w:tr w:rsidR="0087219E" w:rsidRPr="0065618C" w:rsidTr="0087219E">
        <w:trPr>
          <w:trHeight w:hRule="exact" w:val="588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Поднимание ног до хвата руками в висе на гимн</w:t>
            </w:r>
            <w:proofErr w:type="gramStart"/>
            <w:r w:rsidRPr="0065618C">
              <w:rPr>
                <w:color w:val="auto"/>
                <w:sz w:val="22"/>
                <w:szCs w:val="22"/>
                <w:lang w:val="ru-RU"/>
              </w:rPr>
              <w:t>.</w:t>
            </w:r>
            <w:proofErr w:type="gramEnd"/>
            <w:r w:rsidRPr="0065618C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5618C">
              <w:rPr>
                <w:color w:val="auto"/>
                <w:sz w:val="22"/>
                <w:szCs w:val="22"/>
                <w:lang w:val="ru-RU"/>
              </w:rPr>
              <w:t>с</w:t>
            </w:r>
            <w:proofErr w:type="gramEnd"/>
            <w:r w:rsidRPr="0065618C">
              <w:rPr>
                <w:color w:val="auto"/>
                <w:sz w:val="22"/>
                <w:szCs w:val="22"/>
                <w:lang w:val="ru-RU"/>
              </w:rPr>
              <w:t>тенке (кол. раз)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87219E" w:rsidRPr="0065618C" w:rsidTr="0087219E">
        <w:trPr>
          <w:trHeight w:hRule="exact" w:val="571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  <w:r w:rsidRPr="0065618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 xml:space="preserve">Сгибание </w:t>
            </w:r>
            <w:proofErr w:type="gramStart"/>
            <w:r w:rsidRPr="0065618C">
              <w:rPr>
                <w:color w:val="auto"/>
                <w:sz w:val="22"/>
                <w:szCs w:val="22"/>
                <w:lang w:val="ru-RU"/>
              </w:rPr>
              <w:t>туловища</w:t>
            </w:r>
            <w:proofErr w:type="gramEnd"/>
            <w:r w:rsidRPr="0065618C">
              <w:rPr>
                <w:color w:val="auto"/>
                <w:sz w:val="22"/>
                <w:szCs w:val="22"/>
                <w:lang w:val="ru-RU"/>
              </w:rPr>
              <w:t xml:space="preserve"> лежа на спине за 20 с. (раз)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18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18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</w:t>
            </w:r>
          </w:p>
        </w:tc>
      </w:tr>
      <w:tr w:rsidR="0087219E" w:rsidRPr="0065618C" w:rsidTr="0087219E">
        <w:trPr>
          <w:trHeight w:hRule="exact" w:val="1072"/>
        </w:trPr>
        <w:tc>
          <w:tcPr>
            <w:tcW w:w="455" w:type="dxa"/>
            <w:vMerge w:val="restart"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СФП</w:t>
            </w: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65618C">
              <w:rPr>
                <w:color w:val="auto"/>
                <w:sz w:val="22"/>
                <w:szCs w:val="22"/>
                <w:lang w:val="ru-RU"/>
              </w:rPr>
              <w:t>Забегание</w:t>
            </w:r>
            <w:proofErr w:type="spellEnd"/>
            <w:r w:rsidRPr="0065618C">
              <w:rPr>
                <w:color w:val="auto"/>
                <w:sz w:val="22"/>
                <w:szCs w:val="22"/>
                <w:lang w:val="ru-RU"/>
              </w:rPr>
              <w:t xml:space="preserve"> на мосту:</w:t>
            </w:r>
          </w:p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 xml:space="preserve">5 - влево, 5 - вправо (с), </w:t>
            </w:r>
          </w:p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10 - влево, 10 – вправо (с),</w:t>
            </w:r>
          </w:p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15 - влево, 15 - вправо (с)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42,0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38,0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15,5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36,0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47,0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45,0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43,0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41,0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15,5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39,00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18,0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49,0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47,0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17,0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45,0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16,5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43,0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16,0</w:t>
            </w:r>
          </w:p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41,0</w:t>
            </w:r>
          </w:p>
        </w:tc>
      </w:tr>
      <w:tr w:rsidR="0087219E" w:rsidRPr="0065618C" w:rsidTr="0087219E">
        <w:trPr>
          <w:trHeight w:hRule="exact" w:val="442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Перевороты на мосту: 10 раз (с)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29,0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27,0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23,0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21,0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29,0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27,0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23,0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29,0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27,0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23,0</w:t>
            </w:r>
          </w:p>
        </w:tc>
      </w:tr>
      <w:tr w:rsidR="0087219E" w:rsidRPr="0065618C" w:rsidTr="0087219E">
        <w:trPr>
          <w:trHeight w:hRule="exact" w:val="399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 xml:space="preserve">10 бросков манекена </w:t>
            </w:r>
            <w:proofErr w:type="spellStart"/>
            <w:r w:rsidRPr="0065618C">
              <w:rPr>
                <w:color w:val="auto"/>
                <w:sz w:val="22"/>
                <w:szCs w:val="22"/>
                <w:lang w:val="ru-RU"/>
              </w:rPr>
              <w:t>подворотом</w:t>
            </w:r>
            <w:proofErr w:type="spellEnd"/>
            <w:r w:rsidRPr="0065618C">
              <w:rPr>
                <w:color w:val="auto"/>
                <w:sz w:val="22"/>
                <w:szCs w:val="22"/>
                <w:lang w:val="ru-RU"/>
              </w:rPr>
              <w:t xml:space="preserve"> (с)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28,0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24,0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22,0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29,0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27,0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23,0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33,0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29,0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27,0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25,0</w:t>
            </w:r>
          </w:p>
        </w:tc>
      </w:tr>
      <w:tr w:rsidR="0087219E" w:rsidRPr="0065618C" w:rsidTr="0087219E">
        <w:trPr>
          <w:trHeight w:hRule="exact" w:val="420"/>
        </w:trPr>
        <w:tc>
          <w:tcPr>
            <w:tcW w:w="455" w:type="dxa"/>
            <w:vMerge/>
            <w:textDirection w:val="btL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980" w:type="dxa"/>
          </w:tcPr>
          <w:p w:rsidR="0087219E" w:rsidRPr="0065618C" w:rsidRDefault="0087219E" w:rsidP="0087219E">
            <w:pPr>
              <w:ind w:left="47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10 бросков манекена прогибом (с)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28,0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72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24,0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34,0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28,0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63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36,0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34,0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540" w:type="dxa"/>
            <w:vAlign w:val="center"/>
          </w:tcPr>
          <w:p w:rsidR="0087219E" w:rsidRPr="0065618C" w:rsidRDefault="0087219E" w:rsidP="0087219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5618C">
              <w:rPr>
                <w:color w:val="auto"/>
                <w:sz w:val="22"/>
                <w:szCs w:val="22"/>
                <w:lang w:val="ru-RU"/>
              </w:rPr>
              <w:t>28,0</w:t>
            </w:r>
          </w:p>
        </w:tc>
      </w:tr>
    </w:tbl>
    <w:p w:rsidR="007F4805" w:rsidRPr="0087723B" w:rsidRDefault="007F4805" w:rsidP="0087723B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 w:firstLine="709"/>
        <w:jc w:val="right"/>
        <w:rPr>
          <w:rFonts w:ascii="Times New Roman" w:hAnsi="Times New Roman" w:cs="Times New Roman"/>
          <w:b/>
          <w:i/>
          <w:color w:val="auto"/>
          <w:u w:color="000000"/>
        </w:rPr>
      </w:pPr>
    </w:p>
    <w:p w:rsidR="0087219E" w:rsidRDefault="0087219E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Default="0087219E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Default="0087219E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Default="0087219E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rStyle w:val="afa"/>
          <w:b w:val="0"/>
          <w:bCs/>
          <w:color w:val="auto"/>
          <w:shd w:val="clear" w:color="auto" w:fill="FFFFFF"/>
        </w:rPr>
      </w:pPr>
    </w:p>
    <w:p w:rsidR="0087219E" w:rsidRPr="0087219E" w:rsidRDefault="0087219E" w:rsidP="0087723B">
      <w:pPr>
        <w:keepNext w:val="0"/>
        <w:widowControl w:val="0"/>
        <w:tabs>
          <w:tab w:val="left" w:pos="993"/>
        </w:tabs>
        <w:suppressAutoHyphens/>
        <w:ind w:right="-1"/>
        <w:jc w:val="center"/>
        <w:rPr>
          <w:bCs/>
          <w:color w:val="auto"/>
          <w:shd w:val="clear" w:color="auto" w:fill="FFFFFF"/>
        </w:rPr>
      </w:pPr>
    </w:p>
    <w:p w:rsidR="007F4805" w:rsidRPr="0065618C" w:rsidRDefault="007F4805" w:rsidP="003A6682">
      <w:pPr>
        <w:tabs>
          <w:tab w:val="left" w:pos="8475"/>
        </w:tabs>
        <w:rPr>
          <w:color w:val="auto"/>
          <w:sz w:val="22"/>
          <w:szCs w:val="22"/>
          <w:lang w:val="ru-RU" w:eastAsia="zh-CN" w:bidi="hi-IN"/>
        </w:rPr>
      </w:pPr>
    </w:p>
    <w:p w:rsidR="007F4805" w:rsidRPr="00454A89" w:rsidRDefault="007F4805" w:rsidP="007F4805">
      <w:pPr>
        <w:tabs>
          <w:tab w:val="left" w:pos="8475"/>
        </w:tabs>
        <w:rPr>
          <w:color w:val="auto"/>
          <w:lang w:val="ru-RU" w:eastAsia="zh-CN" w:bidi="hi-IN"/>
        </w:rPr>
      </w:pPr>
      <w:r w:rsidRPr="00454A89">
        <w:rPr>
          <w:color w:val="auto"/>
          <w:lang w:val="ru-RU" w:eastAsia="zh-CN" w:bidi="hi-IN"/>
        </w:rPr>
        <w:tab/>
      </w:r>
    </w:p>
    <w:p w:rsidR="007F4805" w:rsidRPr="00454A89" w:rsidRDefault="007F4805">
      <w:pPr>
        <w:keepNext w:val="0"/>
        <w:rPr>
          <w:color w:val="auto"/>
          <w:lang w:val="ru-RU" w:eastAsia="zh-CN" w:bidi="hi-IN"/>
        </w:rPr>
      </w:pPr>
      <w:r w:rsidRPr="00454A89">
        <w:rPr>
          <w:color w:val="auto"/>
          <w:lang w:val="ru-RU" w:eastAsia="zh-CN" w:bidi="hi-IN"/>
        </w:rPr>
        <w:br w:type="page"/>
      </w:r>
    </w:p>
    <w:p w:rsidR="00F10BC8" w:rsidRPr="00454A89" w:rsidRDefault="00F10BC8" w:rsidP="007F4805">
      <w:pPr>
        <w:tabs>
          <w:tab w:val="left" w:pos="8640"/>
        </w:tabs>
        <w:rPr>
          <w:color w:val="auto"/>
          <w:lang w:val="ru-RU" w:eastAsia="zh-CN" w:bidi="hi-IN"/>
        </w:rPr>
        <w:sectPr w:rsidR="00F10BC8" w:rsidRPr="00454A89" w:rsidSect="0087219E">
          <w:pgSz w:w="11906" w:h="16838"/>
          <w:pgMar w:top="851" w:right="1701" w:bottom="1134" w:left="1134" w:header="0" w:footer="0" w:gutter="0"/>
          <w:pgNumType w:start="55"/>
          <w:cols w:space="720"/>
          <w:formProt w:val="0"/>
          <w:titlePg/>
          <w:bidi/>
          <w:docGrid w:linePitch="326" w:charSpace="-6145"/>
        </w:sectPr>
      </w:pPr>
    </w:p>
    <w:p w:rsidR="005734C1" w:rsidRPr="00454A89" w:rsidRDefault="005734C1" w:rsidP="00323079">
      <w:pPr>
        <w:tabs>
          <w:tab w:val="num" w:pos="0"/>
        </w:tabs>
        <w:ind w:right="-1"/>
        <w:jc w:val="both"/>
        <w:rPr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lastRenderedPageBreak/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ab/>
        <w:t>Для обеспечения этапов многолетней спортивной подготовки, используется система спортивного отбора, представляющая собой целевой поиск и определение состава перспективных спортсменов, имеющих возможность достижения высоких спортивных результатов.</w:t>
      </w:r>
    </w:p>
    <w:p w:rsidR="005734C1" w:rsidRPr="00454A89" w:rsidRDefault="005734C1" w:rsidP="005734C1">
      <w:pPr>
        <w:tabs>
          <w:tab w:val="num" w:pos="0"/>
        </w:tabs>
        <w:ind w:right="-1"/>
        <w:jc w:val="both"/>
        <w:rPr>
          <w:color w:val="auto"/>
          <w:shd w:val="clear" w:color="auto" w:fill="FFFFFF"/>
          <w:lang w:val="ru-RU"/>
        </w:rPr>
      </w:pP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</w:r>
      <w:r w:rsidRPr="00454A89">
        <w:rPr>
          <w:color w:val="auto"/>
          <w:shd w:val="clear" w:color="auto" w:fill="FFFFFF"/>
          <w:lang w:val="ru-RU"/>
        </w:rPr>
        <w:tab/>
        <w:t>В систему спортивного отбора включается:</w:t>
      </w:r>
    </w:p>
    <w:p w:rsidR="005734C1" w:rsidRPr="00454A89" w:rsidRDefault="005734C1" w:rsidP="003E2256">
      <w:pPr>
        <w:keepNext w:val="0"/>
        <w:widowControl w:val="0"/>
        <w:numPr>
          <w:ilvl w:val="0"/>
          <w:numId w:val="24"/>
        </w:numPr>
        <w:tabs>
          <w:tab w:val="num" w:pos="0"/>
          <w:tab w:val="left" w:pos="993"/>
        </w:tabs>
        <w:suppressAutoHyphens/>
        <w:ind w:left="0" w:right="-1" w:firstLine="709"/>
        <w:jc w:val="both"/>
        <w:rPr>
          <w:color w:val="auto"/>
          <w:shd w:val="clear" w:color="auto" w:fill="FFFFFF"/>
          <w:lang w:val="ru-RU"/>
        </w:rPr>
      </w:pPr>
      <w:r w:rsidRPr="00454A89">
        <w:rPr>
          <w:color w:val="auto"/>
          <w:shd w:val="clear" w:color="auto" w:fill="FFFFFF"/>
          <w:lang w:val="ru-RU"/>
        </w:rPr>
        <w:t>массовый просмотр и тестирование детей с целью ориентирования их на занятия спортом;</w:t>
      </w:r>
    </w:p>
    <w:p w:rsidR="005734C1" w:rsidRPr="00454A89" w:rsidRDefault="005734C1" w:rsidP="003E2256">
      <w:pPr>
        <w:keepNext w:val="0"/>
        <w:widowControl w:val="0"/>
        <w:numPr>
          <w:ilvl w:val="0"/>
          <w:numId w:val="24"/>
        </w:numPr>
        <w:tabs>
          <w:tab w:val="num" w:pos="0"/>
          <w:tab w:val="left" w:pos="993"/>
        </w:tabs>
        <w:suppressAutoHyphens/>
        <w:ind w:left="0"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color w:val="auto"/>
          <w:shd w:val="clear" w:color="auto" w:fill="FFFFFF"/>
          <w:lang w:val="ru-RU"/>
        </w:rPr>
        <w:t>отбор перспективных спортсменов для комплектования групп спортивной подготовки по видам спорта;</w:t>
      </w:r>
    </w:p>
    <w:p w:rsidR="000538F4" w:rsidRPr="00454A89" w:rsidRDefault="005734C1" w:rsidP="003E2256">
      <w:pPr>
        <w:keepNext w:val="0"/>
        <w:widowControl w:val="0"/>
        <w:numPr>
          <w:ilvl w:val="0"/>
          <w:numId w:val="24"/>
        </w:numPr>
        <w:tabs>
          <w:tab w:val="num" w:pos="0"/>
          <w:tab w:val="left" w:pos="993"/>
        </w:tabs>
        <w:suppressAutoHyphens/>
        <w:ind w:left="0" w:right="-1" w:firstLine="709"/>
        <w:jc w:val="both"/>
        <w:rPr>
          <w:rStyle w:val="afa"/>
          <w:b w:val="0"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просмотр и отбор перспективных спортсменов на тренировочных сборах и спортивных соревнованиях.</w:t>
      </w:r>
    </w:p>
    <w:p w:rsidR="000538F4" w:rsidRPr="00454A89" w:rsidRDefault="005734C1" w:rsidP="00F83BCD">
      <w:pPr>
        <w:keepNext w:val="0"/>
        <w:widowControl w:val="0"/>
        <w:tabs>
          <w:tab w:val="left" w:pos="993"/>
        </w:tabs>
        <w:suppressAutoHyphens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Зачисление лиц в Учреждение осуществляется на основании результатов индивидуального отбора поступающих, в соответствии с нормативами общей физической и специальной физической подготовки для зачисления на соответствующие этапы спортивной подготовки</w:t>
      </w:r>
      <w:r w:rsidR="000538F4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 (таблицы </w:t>
      </w:r>
      <w:r w:rsidR="006D5B3B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2</w:t>
      </w:r>
      <w:r w:rsidR="00454A89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4</w:t>
      </w:r>
      <w:r w:rsidR="000538F4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-</w:t>
      </w:r>
      <w:r w:rsidR="006D5B3B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2</w:t>
      </w:r>
      <w:r w:rsidR="00454A89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7</w:t>
      </w:r>
      <w:r w:rsidR="000538F4"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>)</w:t>
      </w:r>
      <w:r w:rsidRPr="00454A89">
        <w:rPr>
          <w:rStyle w:val="afa"/>
          <w:b w:val="0"/>
          <w:bCs/>
          <w:color w:val="auto"/>
          <w:shd w:val="clear" w:color="auto" w:fill="FFFFFF"/>
          <w:lang w:val="ru-RU"/>
        </w:rPr>
        <w:t xml:space="preserve">. </w:t>
      </w:r>
    </w:p>
    <w:p w:rsidR="000538F4" w:rsidRPr="00F83BCD" w:rsidRDefault="00F83BCD" w:rsidP="000538F4">
      <w:pPr>
        <w:pStyle w:val="aa"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F83BCD">
        <w:rPr>
          <w:rFonts w:ascii="Times New Roman" w:hAnsi="Times New Roman" w:cs="Times New Roman"/>
          <w:b/>
          <w:color w:val="auto"/>
        </w:rPr>
        <w:t xml:space="preserve">НОРМАТИВЫ ОБЩЕЙ </w:t>
      </w:r>
      <w:proofErr w:type="gramStart"/>
      <w:r w:rsidR="000538F4" w:rsidRPr="00F83BCD">
        <w:rPr>
          <w:rFonts w:ascii="Times New Roman" w:hAnsi="Times New Roman" w:cs="Times New Roman"/>
          <w:b/>
          <w:color w:val="auto"/>
        </w:rPr>
        <w:t>ФИЗИЧЕСКОЙ</w:t>
      </w:r>
      <w:proofErr w:type="gramEnd"/>
      <w:r w:rsidR="000538F4" w:rsidRPr="00F83BCD">
        <w:rPr>
          <w:rFonts w:ascii="Times New Roman" w:hAnsi="Times New Roman" w:cs="Times New Roman"/>
          <w:b/>
          <w:color w:val="auto"/>
        </w:rPr>
        <w:t xml:space="preserve"> И СПЕЦИАЛЬНОЙ </w:t>
      </w:r>
    </w:p>
    <w:p w:rsidR="000538F4" w:rsidRPr="00F83BCD" w:rsidRDefault="000538F4" w:rsidP="000538F4">
      <w:pPr>
        <w:pStyle w:val="aa"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F83BCD">
        <w:rPr>
          <w:rFonts w:ascii="Times New Roman" w:hAnsi="Times New Roman" w:cs="Times New Roman"/>
          <w:b/>
          <w:color w:val="auto"/>
        </w:rPr>
        <w:t>ФИЗИЧЕСКОЙ ПОДГОТОВКИ</w:t>
      </w:r>
    </w:p>
    <w:p w:rsidR="000538F4" w:rsidRPr="00F83BCD" w:rsidRDefault="000538F4" w:rsidP="00F83BCD">
      <w:pPr>
        <w:pStyle w:val="aa"/>
        <w:widowControl w:val="0"/>
        <w:spacing w:after="0" w:line="240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F83BCD">
        <w:rPr>
          <w:rFonts w:ascii="Times New Roman" w:hAnsi="Times New Roman" w:cs="Times New Roman"/>
          <w:b/>
          <w:color w:val="auto"/>
        </w:rPr>
        <w:t>ДЛЯ ЗАЧИСЛЕНИЯ В ГРУППЫ ЭТАПА НАЧАЛЬНОЙ ПОДГОТОВКИ</w:t>
      </w:r>
    </w:p>
    <w:tbl>
      <w:tblPr>
        <w:tblW w:w="961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272"/>
      </w:tblGrid>
      <w:tr w:rsidR="00454A89" w:rsidRPr="00454A89" w:rsidTr="00F83BCD">
        <w:trPr>
          <w:trHeight w:val="449"/>
        </w:trPr>
        <w:tc>
          <w:tcPr>
            <w:tcW w:w="2340" w:type="dxa"/>
          </w:tcPr>
          <w:p w:rsidR="000538F4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Развиваемое физическое качество</w:t>
            </w:r>
          </w:p>
        </w:tc>
        <w:tc>
          <w:tcPr>
            <w:tcW w:w="7272" w:type="dxa"/>
          </w:tcPr>
          <w:p w:rsidR="000538F4" w:rsidRPr="00F83BCD" w:rsidRDefault="005035A5" w:rsidP="00454A89">
            <w:pPr>
              <w:jc w:val="center"/>
              <w:rPr>
                <w:sz w:val="22"/>
                <w:szCs w:val="22"/>
              </w:rPr>
            </w:pPr>
            <w:r w:rsidRPr="00F83BCD">
              <w:rPr>
                <w:sz w:val="22"/>
                <w:szCs w:val="22"/>
                <w:lang w:val="ru-RU"/>
              </w:rPr>
              <w:t>Контрольные упражнения</w:t>
            </w:r>
            <w:r w:rsidRPr="00F83BCD">
              <w:rPr>
                <w:sz w:val="22"/>
                <w:szCs w:val="22"/>
              </w:rPr>
              <w:t xml:space="preserve"> (</w:t>
            </w:r>
            <w:r w:rsidRPr="00F83BCD">
              <w:rPr>
                <w:sz w:val="22"/>
                <w:szCs w:val="22"/>
                <w:lang w:val="ru-RU"/>
              </w:rPr>
              <w:t>тесты</w:t>
            </w:r>
            <w:r w:rsidR="000538F4" w:rsidRPr="00F83BCD">
              <w:rPr>
                <w:sz w:val="22"/>
                <w:szCs w:val="22"/>
              </w:rPr>
              <w:t>)</w:t>
            </w:r>
          </w:p>
        </w:tc>
      </w:tr>
      <w:tr w:rsidR="00454A89" w:rsidRPr="003B1B0C" w:rsidTr="00F83BCD">
        <w:trPr>
          <w:trHeight w:val="323"/>
        </w:trPr>
        <w:tc>
          <w:tcPr>
            <w:tcW w:w="2340" w:type="dxa"/>
            <w:vMerge w:val="restart"/>
          </w:tcPr>
          <w:p w:rsidR="000538F4" w:rsidRPr="00F83BCD" w:rsidRDefault="00EB15B8" w:rsidP="00EC477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Быстрота</w:t>
            </w: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на 30 м (не более 5,8 с)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0538F4" w:rsidRPr="00F83BCD" w:rsidRDefault="000538F4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60 м (не более 9,8 с)</w:t>
            </w:r>
          </w:p>
        </w:tc>
      </w:tr>
      <w:tr w:rsidR="00454A89" w:rsidRPr="003B1B0C" w:rsidTr="00F83BCD">
        <w:trPr>
          <w:trHeight w:val="323"/>
        </w:trPr>
        <w:tc>
          <w:tcPr>
            <w:tcW w:w="2340" w:type="dxa"/>
          </w:tcPr>
          <w:p w:rsidR="000538F4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Координация</w:t>
            </w: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 xml:space="preserve">Челночный бег 3 </w:t>
            </w:r>
            <w:r w:rsidRPr="00F83BCD">
              <w:rPr>
                <w:sz w:val="22"/>
                <w:szCs w:val="22"/>
              </w:rPr>
              <w:t>x</w:t>
            </w:r>
            <w:r w:rsidRPr="00F83BCD">
              <w:rPr>
                <w:sz w:val="22"/>
                <w:szCs w:val="22"/>
                <w:lang w:val="ru-RU"/>
              </w:rPr>
              <w:t xml:space="preserve"> 10 м (не более 7,8 с)</w:t>
            </w:r>
          </w:p>
        </w:tc>
      </w:tr>
      <w:tr w:rsidR="00454A89" w:rsidRPr="003B1B0C" w:rsidTr="00F83BCD">
        <w:trPr>
          <w:trHeight w:val="323"/>
        </w:trPr>
        <w:tc>
          <w:tcPr>
            <w:tcW w:w="2340" w:type="dxa"/>
            <w:vMerge w:val="restart"/>
          </w:tcPr>
          <w:p w:rsidR="000538F4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400 м (не более 1 мин. 23 с)</w:t>
            </w:r>
          </w:p>
        </w:tc>
      </w:tr>
      <w:tr w:rsidR="00454A89" w:rsidRPr="003B1B0C" w:rsidTr="00F83BCD">
        <w:trPr>
          <w:trHeight w:val="323"/>
        </w:trPr>
        <w:tc>
          <w:tcPr>
            <w:tcW w:w="2340" w:type="dxa"/>
            <w:vMerge/>
          </w:tcPr>
          <w:p w:rsidR="000538F4" w:rsidRPr="00F83BCD" w:rsidRDefault="000538F4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800 м (не более 3 мин. 20 с)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0538F4" w:rsidRPr="00F83BCD" w:rsidRDefault="000538F4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1500 м (не более 7 мин. 50 с)</w:t>
            </w:r>
          </w:p>
        </w:tc>
      </w:tr>
      <w:tr w:rsidR="00454A89" w:rsidRPr="003B1B0C" w:rsidTr="00F83BCD">
        <w:trPr>
          <w:trHeight w:val="332"/>
        </w:trPr>
        <w:tc>
          <w:tcPr>
            <w:tcW w:w="2340" w:type="dxa"/>
            <w:vMerge w:val="restart"/>
          </w:tcPr>
          <w:p w:rsidR="000538F4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Подтягивание на перекладине (не менее 2 раз)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0538F4" w:rsidRPr="00F83BCD" w:rsidRDefault="000538F4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Вис на согнутых (угол 900) руках (не менее 2 с)</w:t>
            </w:r>
          </w:p>
        </w:tc>
      </w:tr>
      <w:tr w:rsidR="00454A89" w:rsidRPr="003B1B0C" w:rsidTr="00F83BCD">
        <w:trPr>
          <w:trHeight w:val="332"/>
        </w:trPr>
        <w:tc>
          <w:tcPr>
            <w:tcW w:w="2340" w:type="dxa"/>
            <w:vMerge/>
          </w:tcPr>
          <w:p w:rsidR="000538F4" w:rsidRPr="00F83BCD" w:rsidRDefault="000538F4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 xml:space="preserve">Сгибание и разгибание </w:t>
            </w:r>
            <w:proofErr w:type="gramStart"/>
            <w:r w:rsidRPr="00F83BCD">
              <w:rPr>
                <w:sz w:val="22"/>
                <w:szCs w:val="22"/>
                <w:lang w:val="ru-RU"/>
              </w:rPr>
              <w:t>рук</w:t>
            </w:r>
            <w:proofErr w:type="gramEnd"/>
            <w:r w:rsidRPr="00F83BCD">
              <w:rPr>
                <w:sz w:val="22"/>
                <w:szCs w:val="22"/>
                <w:lang w:val="ru-RU"/>
              </w:rPr>
              <w:t xml:space="preserve"> в упоре лежа (не менее 15 раз)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0538F4" w:rsidRPr="00F83BCD" w:rsidRDefault="000538F4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</w:tcPr>
          <w:p w:rsidR="000538F4" w:rsidRPr="00F83BCD" w:rsidRDefault="000538F4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Бросок набивного мяча (3 кг) назад (не менее 4,5 м)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Бросок набивного мяча (3 кг) вперед из-за головы (не менее 3,5 м)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 w:val="restart"/>
          </w:tcPr>
          <w:p w:rsidR="007752DF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Силовая выносливость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Подъем туловища, лежа на спине (не менее 8 раз)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Подъем ног до хвата руками в висе на гимнастической стенке (не менее 2 раз)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 w:val="restart"/>
          </w:tcPr>
          <w:p w:rsidR="007752DF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Скоростно-силовые качества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Прыжок в длину с места (не менее 150 см)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Прыжок в высоту с места (не менее 40 см)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Тройной прыжок с места (не менее 4,8 м)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Подтягивание на перекладине за 20 с (не менее 3 раз)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Сгибание и разгибание рук в упоре лежа за 20 с (не менее 10 раз)</w:t>
            </w:r>
          </w:p>
        </w:tc>
      </w:tr>
      <w:tr w:rsidR="00454A89" w:rsidRPr="003B1B0C" w:rsidTr="00F83BCD">
        <w:trPr>
          <w:trHeight w:val="320"/>
        </w:trPr>
        <w:tc>
          <w:tcPr>
            <w:tcW w:w="2340" w:type="dxa"/>
            <w:vMerge/>
          </w:tcPr>
          <w:p w:rsidR="007752DF" w:rsidRPr="00F83BCD" w:rsidRDefault="007752DF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F" w:rsidRPr="00F83BCD" w:rsidRDefault="007752DF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Подъем туловища, лежа на спине за 20 с (не менее 4 раз)</w:t>
            </w:r>
          </w:p>
        </w:tc>
      </w:tr>
    </w:tbl>
    <w:p w:rsidR="000538F4" w:rsidRPr="00454A89" w:rsidRDefault="000538F4" w:rsidP="000538F4">
      <w:pPr>
        <w:keepNext w:val="0"/>
        <w:widowControl w:val="0"/>
        <w:tabs>
          <w:tab w:val="left" w:pos="993"/>
        </w:tabs>
        <w:suppressAutoHyphens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</w:p>
    <w:p w:rsidR="000538F4" w:rsidRPr="00454A89" w:rsidRDefault="000538F4" w:rsidP="000538F4">
      <w:pPr>
        <w:keepNext w:val="0"/>
        <w:widowControl w:val="0"/>
        <w:tabs>
          <w:tab w:val="left" w:pos="993"/>
        </w:tabs>
        <w:suppressAutoHyphens/>
        <w:ind w:right="-1" w:firstLine="709"/>
        <w:jc w:val="both"/>
        <w:rPr>
          <w:rStyle w:val="afa"/>
          <w:b w:val="0"/>
          <w:bCs/>
          <w:color w:val="auto"/>
          <w:shd w:val="clear" w:color="auto" w:fill="FFFFFF"/>
          <w:lang w:val="ru-RU"/>
        </w:rPr>
      </w:pPr>
    </w:p>
    <w:p w:rsidR="000538F4" w:rsidRPr="00454A89" w:rsidRDefault="000538F4" w:rsidP="000538F4">
      <w:pPr>
        <w:keepNext w:val="0"/>
        <w:widowControl w:val="0"/>
        <w:tabs>
          <w:tab w:val="left" w:pos="993"/>
        </w:tabs>
        <w:suppressAutoHyphens/>
        <w:ind w:right="-1" w:firstLine="709"/>
        <w:jc w:val="both"/>
        <w:rPr>
          <w:color w:val="auto"/>
          <w:shd w:val="clear" w:color="auto" w:fill="FFFFFF"/>
          <w:lang w:val="ru-RU"/>
        </w:rPr>
      </w:pPr>
    </w:p>
    <w:p w:rsidR="00B56396" w:rsidRPr="0087723B" w:rsidRDefault="000D1C8A" w:rsidP="0087723B">
      <w:pPr>
        <w:pStyle w:val="aa"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bookmarkStart w:id="12" w:name="page155"/>
      <w:bookmarkEnd w:id="12"/>
      <w:r w:rsidRPr="00454A89">
        <w:rPr>
          <w:rFonts w:ascii="Times New Roman" w:hAnsi="Times New Roman" w:cs="Times New Roman"/>
          <w:b/>
          <w:i/>
          <w:color w:val="auto"/>
          <w:sz w:val="24"/>
          <w:szCs w:val="24"/>
        </w:rPr>
        <w:br w:type="page"/>
      </w:r>
      <w:r w:rsidR="000538F4" w:rsidRPr="0087723B">
        <w:rPr>
          <w:rFonts w:ascii="Times New Roman" w:hAnsi="Times New Roman" w:cs="Times New Roman"/>
          <w:b/>
          <w:i/>
          <w:color w:val="auto"/>
        </w:rPr>
        <w:lastRenderedPageBreak/>
        <w:t>.</w:t>
      </w:r>
    </w:p>
    <w:p w:rsidR="00B56396" w:rsidRPr="00F83BCD" w:rsidRDefault="00B56396" w:rsidP="00F83BCD">
      <w:pPr>
        <w:pStyle w:val="aa"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F83BCD">
        <w:rPr>
          <w:rFonts w:ascii="Times New Roman" w:hAnsi="Times New Roman" w:cs="Times New Roman"/>
          <w:b/>
          <w:color w:val="auto"/>
        </w:rPr>
        <w:t>НОРМАТИВЫ ОБЩЕЙ ФИЗИЧЕСКОЙ И СПЕЦИАЛЬНОЙ ФИЗИЧЕСКОЙ ПОДГОТОВКИ ДЛЯ ЗАЧИСЛЕНИЯ В ГРУППЫ НА</w:t>
      </w:r>
      <w:r w:rsidR="00606375" w:rsidRPr="00F83BCD">
        <w:rPr>
          <w:rFonts w:ascii="Times New Roman" w:hAnsi="Times New Roman" w:cs="Times New Roman"/>
          <w:b/>
          <w:color w:val="auto"/>
        </w:rPr>
        <w:t xml:space="preserve"> УЧЕБНО-</w:t>
      </w:r>
      <w:r w:rsidRPr="00F83BCD">
        <w:rPr>
          <w:rFonts w:ascii="Times New Roman" w:hAnsi="Times New Roman" w:cs="Times New Roman"/>
          <w:b/>
          <w:color w:val="auto"/>
        </w:rPr>
        <w:t>ТРЕНИРОВОЧНОМ ЭТАПЕ (ЭТАПЕ СПОРТИВНОЙ СПЕЦИАЛИЗАЦИИ)</w:t>
      </w:r>
    </w:p>
    <w:tbl>
      <w:tblPr>
        <w:tblW w:w="961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92"/>
      </w:tblGrid>
      <w:tr w:rsidR="00454A89" w:rsidRPr="00454A89" w:rsidTr="00F83BCD">
        <w:trPr>
          <w:trHeight w:val="512"/>
        </w:trPr>
        <w:tc>
          <w:tcPr>
            <w:tcW w:w="2520" w:type="dxa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Развиваемое физическое качество</w:t>
            </w:r>
          </w:p>
        </w:tc>
        <w:tc>
          <w:tcPr>
            <w:tcW w:w="7092" w:type="dxa"/>
          </w:tcPr>
          <w:p w:rsidR="00B56396" w:rsidRPr="00F83BCD" w:rsidRDefault="005035A5" w:rsidP="00454A89">
            <w:pPr>
              <w:jc w:val="center"/>
              <w:rPr>
                <w:sz w:val="22"/>
                <w:szCs w:val="22"/>
              </w:rPr>
            </w:pPr>
            <w:r w:rsidRPr="00F83BCD">
              <w:rPr>
                <w:sz w:val="22"/>
                <w:szCs w:val="22"/>
                <w:lang w:val="ru-RU"/>
              </w:rPr>
              <w:t>Контрольные упражнения</w:t>
            </w:r>
            <w:r w:rsidRPr="00F83BCD">
              <w:rPr>
                <w:sz w:val="22"/>
                <w:szCs w:val="22"/>
              </w:rPr>
              <w:t xml:space="preserve"> (</w:t>
            </w:r>
            <w:r w:rsidRPr="00F83BCD">
              <w:rPr>
                <w:sz w:val="22"/>
                <w:szCs w:val="22"/>
                <w:lang w:val="ru-RU"/>
              </w:rPr>
              <w:t>тесты</w:t>
            </w:r>
            <w:r w:rsidR="00B56396" w:rsidRPr="00F83BCD">
              <w:rPr>
                <w:sz w:val="22"/>
                <w:szCs w:val="22"/>
              </w:rPr>
              <w:t>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  <w:vMerge w:val="restart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Быстрота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на 30 м (не более 5,6 с)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60 м (не более 9,6 с)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Координация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 xml:space="preserve">Челночный бег 3 </w:t>
            </w:r>
            <w:r w:rsidRPr="00F83BCD">
              <w:rPr>
                <w:sz w:val="22"/>
                <w:szCs w:val="22"/>
              </w:rPr>
              <w:t>x</w:t>
            </w:r>
            <w:r w:rsidRPr="00F83BCD">
              <w:rPr>
                <w:sz w:val="22"/>
                <w:szCs w:val="22"/>
                <w:lang w:val="ru-RU"/>
              </w:rPr>
              <w:t xml:space="preserve"> 10 м (не более 7,6 с)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  <w:vMerge w:val="restart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400 м (не более 1 мин. 21 с)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800 м (не более 3 мин. 10 с)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Бег 1500 м (не более 7 мин. 40 с)</w:t>
            </w:r>
          </w:p>
        </w:tc>
      </w:tr>
      <w:tr w:rsidR="00454A89" w:rsidRPr="003B1B0C" w:rsidTr="005035A5">
        <w:trPr>
          <w:trHeight w:val="332"/>
        </w:trPr>
        <w:tc>
          <w:tcPr>
            <w:tcW w:w="2520" w:type="dxa"/>
            <w:vMerge w:val="restart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Подтягивание на перекладине (не менее 4 раз)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Сгибание рук в упоре на брусьях (не менее 16 раз)</w:t>
            </w:r>
          </w:p>
        </w:tc>
      </w:tr>
      <w:tr w:rsidR="00454A89" w:rsidRPr="003B1B0C" w:rsidTr="005035A5">
        <w:trPr>
          <w:trHeight w:val="332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 xml:space="preserve">Сгибание и разгибание </w:t>
            </w:r>
            <w:proofErr w:type="gramStart"/>
            <w:r w:rsidRPr="00F83BCD">
              <w:rPr>
                <w:sz w:val="22"/>
                <w:szCs w:val="22"/>
                <w:lang w:val="ru-RU"/>
              </w:rPr>
              <w:t>рук</w:t>
            </w:r>
            <w:proofErr w:type="gramEnd"/>
            <w:r w:rsidRPr="00F83BCD">
              <w:rPr>
                <w:sz w:val="22"/>
                <w:szCs w:val="22"/>
                <w:lang w:val="ru-RU"/>
              </w:rPr>
              <w:t xml:space="preserve"> в упоре лежа (не менее 20 раз)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Бросок набивного мяча (3 кг) назад (не менее 6 м)</w:t>
            </w:r>
          </w:p>
        </w:tc>
      </w:tr>
      <w:tr w:rsidR="00454A89" w:rsidRPr="003B1B0C" w:rsidTr="005035A5">
        <w:trPr>
          <w:trHeight w:val="321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Бросок набивного мяча (3 кг) вперед из-за головы (не менее 5,2 м)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Силовая выносливость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Подъем ног до хвата руками в висе на гимнастической стенке (не менее 2 раз)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 w:val="restart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Скоростно-силовые качества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Прыжок в длину с места (не менее 160 см)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Прыжок в высоту с места (не менее 40 см)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Тройной прыжок с места (не менее 5 м)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Подтягивание на перекладине за 20 с (не менее 4 раз)</w:t>
            </w:r>
          </w:p>
        </w:tc>
      </w:tr>
      <w:tr w:rsidR="00454A89" w:rsidRPr="003B1B0C" w:rsidTr="005035A5">
        <w:trPr>
          <w:trHeight w:val="323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Сгибание и разгибание рук в упоре лежа за 20 с (не менее 10 раз)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Подъем туловища, лежа на спине за 20 с (не менее 6 раз)</w:t>
            </w:r>
          </w:p>
        </w:tc>
      </w:tr>
      <w:tr w:rsidR="00454A89" w:rsidRPr="003B1B0C" w:rsidTr="005035A5">
        <w:trPr>
          <w:trHeight w:val="320"/>
        </w:trPr>
        <w:tc>
          <w:tcPr>
            <w:tcW w:w="2520" w:type="dxa"/>
            <w:vMerge w:val="restart"/>
          </w:tcPr>
          <w:p w:rsidR="00B56396" w:rsidRPr="00F83BCD" w:rsidRDefault="005035A5" w:rsidP="00EC477C">
            <w:pPr>
              <w:jc w:val="center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Техническое мастерство</w:t>
            </w: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10 кувырков вперед (не более 17,6 с)</w:t>
            </w:r>
          </w:p>
        </w:tc>
      </w:tr>
      <w:tr w:rsidR="00454A89" w:rsidRPr="003B1B0C" w:rsidTr="005035A5">
        <w:trPr>
          <w:trHeight w:val="34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proofErr w:type="spellStart"/>
            <w:r w:rsidRPr="00F83BCD">
              <w:rPr>
                <w:sz w:val="22"/>
                <w:szCs w:val="22"/>
                <w:lang w:val="ru-RU"/>
              </w:rPr>
              <w:t>Забегания</w:t>
            </w:r>
            <w:proofErr w:type="spellEnd"/>
            <w:r w:rsidRPr="00F83BCD">
              <w:rPr>
                <w:sz w:val="22"/>
                <w:szCs w:val="22"/>
                <w:lang w:val="ru-RU"/>
              </w:rPr>
              <w:t xml:space="preserve"> на мосту: 5 – вправо, 5 – влево (уметь выполнять)</w:t>
            </w:r>
          </w:p>
        </w:tc>
      </w:tr>
      <w:tr w:rsidR="00454A89" w:rsidRPr="003B1B0C" w:rsidTr="005035A5">
        <w:trPr>
          <w:trHeight w:val="340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Перевороты на мосту (маятник) 5 раз (уметь выполнять)</w:t>
            </w:r>
          </w:p>
        </w:tc>
      </w:tr>
      <w:tr w:rsidR="00454A89" w:rsidRPr="003B1B0C" w:rsidTr="005035A5">
        <w:trPr>
          <w:trHeight w:val="276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Приседания с партнером равного веса (не менее 3 раз)</w:t>
            </w:r>
          </w:p>
        </w:tc>
      </w:tr>
      <w:tr w:rsidR="00454A89" w:rsidRPr="003B1B0C" w:rsidTr="005035A5">
        <w:trPr>
          <w:trHeight w:val="276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 xml:space="preserve">Подъём партнера равного веса захватом </w:t>
            </w:r>
            <w:proofErr w:type="gramStart"/>
            <w:r w:rsidRPr="00F83BCD">
              <w:rPr>
                <w:sz w:val="22"/>
                <w:szCs w:val="22"/>
                <w:lang w:val="ru-RU"/>
              </w:rPr>
              <w:t>туловища</w:t>
            </w:r>
            <w:proofErr w:type="gramEnd"/>
            <w:r w:rsidRPr="00F83BCD">
              <w:rPr>
                <w:sz w:val="22"/>
                <w:szCs w:val="22"/>
                <w:lang w:val="ru-RU"/>
              </w:rPr>
              <w:t xml:space="preserve"> сзади стоя на параллельных скамейках (не менее 2 раз)</w:t>
            </w:r>
          </w:p>
        </w:tc>
      </w:tr>
      <w:tr w:rsidR="00454A89" w:rsidRPr="003B1B0C" w:rsidTr="005035A5">
        <w:trPr>
          <w:trHeight w:val="276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 xml:space="preserve">10 бросков манекена </w:t>
            </w:r>
            <w:proofErr w:type="spellStart"/>
            <w:r w:rsidRPr="00F83BCD">
              <w:rPr>
                <w:sz w:val="22"/>
                <w:szCs w:val="22"/>
                <w:lang w:val="ru-RU"/>
              </w:rPr>
              <w:t>подворотом</w:t>
            </w:r>
            <w:proofErr w:type="spellEnd"/>
            <w:r w:rsidRPr="00F83BCD">
              <w:rPr>
                <w:sz w:val="22"/>
                <w:szCs w:val="22"/>
                <w:lang w:val="ru-RU"/>
              </w:rPr>
              <w:t xml:space="preserve"> (не более 38с)</w:t>
            </w:r>
          </w:p>
        </w:tc>
      </w:tr>
      <w:tr w:rsidR="00454A89" w:rsidRPr="003B1B0C" w:rsidTr="005035A5">
        <w:trPr>
          <w:trHeight w:val="276"/>
        </w:trPr>
        <w:tc>
          <w:tcPr>
            <w:tcW w:w="2520" w:type="dxa"/>
            <w:vMerge/>
          </w:tcPr>
          <w:p w:rsidR="00B56396" w:rsidRPr="00F83BCD" w:rsidRDefault="00B56396" w:rsidP="00EC47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2" w:type="dxa"/>
          </w:tcPr>
          <w:p w:rsidR="00B56396" w:rsidRPr="00F83BCD" w:rsidRDefault="00B56396" w:rsidP="00964265">
            <w:pPr>
              <w:ind w:left="132"/>
              <w:rPr>
                <w:sz w:val="22"/>
                <w:szCs w:val="22"/>
                <w:lang w:val="ru-RU"/>
              </w:rPr>
            </w:pPr>
            <w:r w:rsidRPr="00F83BCD">
              <w:rPr>
                <w:sz w:val="22"/>
                <w:szCs w:val="22"/>
                <w:lang w:val="ru-RU"/>
              </w:rPr>
              <w:t>10 бросков манекена прогибом (не более 42с)</w:t>
            </w:r>
          </w:p>
        </w:tc>
      </w:tr>
    </w:tbl>
    <w:p w:rsidR="00B56396" w:rsidRPr="00454A89" w:rsidRDefault="00B56396" w:rsidP="001A4E7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396" w:rsidRPr="00454A89" w:rsidRDefault="000D1C8A" w:rsidP="001C7505">
      <w:pPr>
        <w:pStyle w:val="aa"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page157"/>
      <w:bookmarkEnd w:id="13"/>
      <w:r w:rsidRPr="00454A89">
        <w:rPr>
          <w:rFonts w:ascii="Times New Roman" w:hAnsi="Times New Roman" w:cs="Times New Roman"/>
          <w:b/>
          <w:i/>
          <w:color w:val="auto"/>
          <w:sz w:val="24"/>
          <w:szCs w:val="24"/>
        </w:rPr>
        <w:br w:type="page"/>
      </w:r>
      <w:r w:rsidR="001C7505" w:rsidRPr="00454A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9C2743" w:rsidRPr="00606375" w:rsidRDefault="00B56396" w:rsidP="00606375">
      <w:pPr>
        <w:pStyle w:val="aa"/>
        <w:widowControl w:val="0"/>
        <w:spacing w:after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454A89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9C2743" w:rsidRPr="00F83BCD" w:rsidRDefault="00606375" w:rsidP="00F83BCD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C9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C2743" w:rsidRPr="00C16FC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C2743" w:rsidRPr="00F83BCD">
        <w:rPr>
          <w:rFonts w:ascii="Times New Roman" w:hAnsi="Times New Roman" w:cs="Times New Roman"/>
          <w:b/>
        </w:rPr>
        <w:t>ИНФОРМАЦИОННОЕ ОБЕСПЕЧЕНИЕ ПРОГРАММЫ</w:t>
      </w:r>
    </w:p>
    <w:p w:rsidR="009C2743" w:rsidRPr="002E386C" w:rsidRDefault="009C2743" w:rsidP="009C2743">
      <w:pPr>
        <w:pStyle w:val="ab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86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9C2743" w:rsidRPr="002E386C" w:rsidRDefault="009C2743" w:rsidP="009C2743">
      <w:pPr>
        <w:pStyle w:val="ab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>Алиханов. И. И. Техника и тактика вольной борьбы. Издание второе переработанное, дополненное. М.: Физкультура и спорт</w:t>
      </w:r>
      <w:proofErr w:type="gramStart"/>
      <w:r w:rsidRPr="002E3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E386C">
        <w:rPr>
          <w:rFonts w:ascii="Times New Roman" w:hAnsi="Times New Roman" w:cs="Times New Roman"/>
          <w:sz w:val="24"/>
          <w:szCs w:val="24"/>
        </w:rPr>
        <w:t>1984..</w:t>
      </w:r>
    </w:p>
    <w:p w:rsidR="009C2743" w:rsidRPr="002E386C" w:rsidRDefault="009C2743" w:rsidP="009C2743">
      <w:pPr>
        <w:pStyle w:val="ab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>ВОЛЬНАЯ БОРЬБА. Программа для детско-юношеских спортивных школ, специализированных детско-юношеских школ олимпийского резерва и школ высшего спортивного мастерства. Якутск, 1985.</w:t>
      </w:r>
    </w:p>
    <w:p w:rsidR="009C2743" w:rsidRPr="002E386C" w:rsidRDefault="009C2743" w:rsidP="009C2743">
      <w:pPr>
        <w:pStyle w:val="ab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86C">
        <w:rPr>
          <w:rFonts w:ascii="Times New Roman" w:hAnsi="Times New Roman" w:cs="Times New Roman"/>
          <w:sz w:val="24"/>
          <w:szCs w:val="24"/>
        </w:rPr>
        <w:t>Дахновский</w:t>
      </w:r>
      <w:proofErr w:type="spellEnd"/>
      <w:r w:rsidRPr="002E386C">
        <w:rPr>
          <w:rFonts w:ascii="Times New Roman" w:hAnsi="Times New Roman" w:cs="Times New Roman"/>
          <w:sz w:val="24"/>
          <w:szCs w:val="24"/>
        </w:rPr>
        <w:t xml:space="preserve"> В. С, С. С. Лещенко. Подготовка борцов высокого класса. Издательство «Здоровье», Киев, 1989.(7)-стр. 6, (8)- стр. 7, (9)- стр. 9, (10)-стр. 11, (11)- стр. 11, (12)- стр. 12.</w:t>
      </w:r>
    </w:p>
    <w:p w:rsidR="009C2743" w:rsidRPr="002E386C" w:rsidRDefault="009C2743" w:rsidP="009C2743">
      <w:pPr>
        <w:pStyle w:val="ab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86C">
        <w:rPr>
          <w:rFonts w:ascii="Times New Roman" w:hAnsi="Times New Roman" w:cs="Times New Roman"/>
          <w:sz w:val="24"/>
          <w:szCs w:val="24"/>
        </w:rPr>
        <w:t>Маркиянов</w:t>
      </w:r>
      <w:proofErr w:type="spellEnd"/>
      <w:r w:rsidRPr="002E386C">
        <w:rPr>
          <w:rFonts w:ascii="Times New Roman" w:hAnsi="Times New Roman" w:cs="Times New Roman"/>
          <w:sz w:val="24"/>
          <w:szCs w:val="24"/>
        </w:rPr>
        <w:t xml:space="preserve"> О. А. Соревновательный метод совершенствования технического мастерства юных борцов. Чебоксары. Издательство Чувашского Университета, 1992. (1)-стр. 6, (2)-стр. 8, (3)-стр. 9, (4)-стр. 9, (5)-стр. 10, (6)-стр. 11.</w:t>
      </w:r>
    </w:p>
    <w:p w:rsidR="009C2743" w:rsidRPr="002E386C" w:rsidRDefault="009C2743" w:rsidP="009C2743">
      <w:pPr>
        <w:pStyle w:val="ab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Медведь А. В., </w:t>
      </w:r>
      <w:proofErr w:type="spellStart"/>
      <w:r w:rsidRPr="002E386C">
        <w:rPr>
          <w:rFonts w:ascii="Times New Roman" w:hAnsi="Times New Roman" w:cs="Times New Roman"/>
          <w:sz w:val="24"/>
          <w:szCs w:val="24"/>
        </w:rPr>
        <w:t>Кочурко</w:t>
      </w:r>
      <w:proofErr w:type="spellEnd"/>
      <w:r w:rsidRPr="002E386C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2E386C">
        <w:rPr>
          <w:rFonts w:ascii="Times New Roman" w:hAnsi="Times New Roman" w:cs="Times New Roman"/>
          <w:sz w:val="24"/>
          <w:szCs w:val="24"/>
        </w:rPr>
        <w:t>И.Совершенствование</w:t>
      </w:r>
      <w:proofErr w:type="spellEnd"/>
      <w:r w:rsidRPr="002E386C">
        <w:rPr>
          <w:rFonts w:ascii="Times New Roman" w:hAnsi="Times New Roman" w:cs="Times New Roman"/>
          <w:sz w:val="24"/>
          <w:szCs w:val="24"/>
        </w:rPr>
        <w:t xml:space="preserve"> подготовки мастеров спортивной борьбы. Минск. «Полымя», 1985.</w:t>
      </w:r>
    </w:p>
    <w:p w:rsidR="009C2743" w:rsidRPr="002E386C" w:rsidRDefault="009C2743" w:rsidP="009C2743">
      <w:pPr>
        <w:pStyle w:val="ab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 xml:space="preserve">Преображенский С. </w:t>
      </w:r>
      <w:proofErr w:type="spellStart"/>
      <w:r w:rsidRPr="002E386C">
        <w:rPr>
          <w:rFonts w:ascii="Times New Roman" w:hAnsi="Times New Roman" w:cs="Times New Roman"/>
          <w:sz w:val="24"/>
          <w:szCs w:val="24"/>
        </w:rPr>
        <w:t>А.Вольная</w:t>
      </w:r>
      <w:proofErr w:type="spellEnd"/>
      <w:r w:rsidRPr="002E386C">
        <w:rPr>
          <w:rFonts w:ascii="Times New Roman" w:hAnsi="Times New Roman" w:cs="Times New Roman"/>
          <w:sz w:val="24"/>
          <w:szCs w:val="24"/>
        </w:rPr>
        <w:t xml:space="preserve"> борьба (методическое пособие). Издание третье исправленное. Ордена Трудового Красного Знамени военное издательство министерства обороны СССР, Моска-1976.</w:t>
      </w:r>
    </w:p>
    <w:p w:rsidR="009C2743" w:rsidRPr="002E386C" w:rsidRDefault="009C2743" w:rsidP="009C274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743" w:rsidRPr="002E386C" w:rsidRDefault="009C2743" w:rsidP="009C274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86C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9C2743" w:rsidRPr="002E386C" w:rsidRDefault="009C2743" w:rsidP="009C274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86C">
        <w:rPr>
          <w:rFonts w:ascii="Times New Roman" w:hAnsi="Times New Roman" w:cs="Times New Roman"/>
          <w:sz w:val="24"/>
          <w:szCs w:val="24"/>
        </w:rPr>
        <w:t>1. Министерство спорта РФ.</w:t>
      </w:r>
    </w:p>
    <w:p w:rsidR="00B56396" w:rsidRPr="00454A89" w:rsidRDefault="00B56396" w:rsidP="00566377">
      <w:pPr>
        <w:pStyle w:val="ab"/>
        <w:ind w:firstLine="709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</w:p>
    <w:sectPr w:rsidR="00B56396" w:rsidRPr="00454A89" w:rsidSect="00842946">
      <w:pgSz w:w="11906" w:h="16838"/>
      <w:pgMar w:top="1134" w:right="1134" w:bottom="851" w:left="1701" w:header="0" w:footer="0" w:gutter="0"/>
      <w:pgNumType w:start="58"/>
      <w:cols w:space="720"/>
      <w:formProt w:val="0"/>
      <w:titlePg/>
      <w:bidi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58" w:rsidRDefault="008F6158">
      <w:r>
        <w:separator/>
      </w:r>
    </w:p>
  </w:endnote>
  <w:endnote w:type="continuationSeparator" w:id="0">
    <w:p w:rsidR="008F6158" w:rsidRDefault="008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9" w:rsidRDefault="00FB3C09" w:rsidP="001954C9">
    <w:pPr>
      <w:pStyle w:val="af0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B3C09" w:rsidRDefault="00FB3C09" w:rsidP="005844C9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719485"/>
      <w:docPartObj>
        <w:docPartGallery w:val="Page Numbers (Bottom of Page)"/>
        <w:docPartUnique/>
      </w:docPartObj>
    </w:sdtPr>
    <w:sdtEndPr/>
    <w:sdtContent>
      <w:p w:rsidR="00FB3C09" w:rsidRDefault="00FB3C0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0C" w:rsidRPr="003B1B0C">
          <w:rPr>
            <w:noProof/>
            <w:lang w:val="ru-RU"/>
          </w:rPr>
          <w:t>3</w:t>
        </w:r>
        <w:r>
          <w:fldChar w:fldCharType="end"/>
        </w:r>
      </w:p>
    </w:sdtContent>
  </w:sdt>
  <w:p w:rsidR="00FB3C09" w:rsidRDefault="00FB3C0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482040"/>
      <w:docPartObj>
        <w:docPartGallery w:val="Page Numbers (Bottom of Page)"/>
        <w:docPartUnique/>
      </w:docPartObj>
    </w:sdtPr>
    <w:sdtEndPr/>
    <w:sdtContent>
      <w:p w:rsidR="00FB3C09" w:rsidRDefault="00FB3C0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0C" w:rsidRPr="003B1B0C">
          <w:rPr>
            <w:noProof/>
            <w:lang w:val="ru-RU"/>
          </w:rPr>
          <w:t>1</w:t>
        </w:r>
        <w:r>
          <w:fldChar w:fldCharType="end"/>
        </w:r>
      </w:p>
    </w:sdtContent>
  </w:sdt>
  <w:p w:rsidR="00FB3C09" w:rsidRDefault="00FB3C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58" w:rsidRDefault="008F6158">
      <w:r>
        <w:separator/>
      </w:r>
    </w:p>
  </w:footnote>
  <w:footnote w:type="continuationSeparator" w:id="0">
    <w:p w:rsidR="008F6158" w:rsidRDefault="008F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color w:val="auto"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color w:val="auto"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color w:val="auto"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hd w:val="clear" w:color="auto" w:fill="FFFFFF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hd w:val="clear" w:color="auto" w:fill="FFFFFF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hd w:val="clear" w:color="auto" w:fill="FFFFFF"/>
        <w:lang w:val="ru-RU"/>
      </w:rPr>
    </w:lvl>
  </w:abstractNum>
  <w:abstractNum w:abstractNumId="2">
    <w:nsid w:val="01536ACF"/>
    <w:multiLevelType w:val="hybridMultilevel"/>
    <w:tmpl w:val="870AFA6E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7B6D77"/>
    <w:multiLevelType w:val="hybridMultilevel"/>
    <w:tmpl w:val="57A497FE"/>
    <w:lvl w:ilvl="0" w:tplc="7A545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C0F81"/>
    <w:multiLevelType w:val="hybridMultilevel"/>
    <w:tmpl w:val="F6388E12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59667C"/>
    <w:multiLevelType w:val="hybridMultilevel"/>
    <w:tmpl w:val="FFFFFFFF"/>
    <w:lvl w:ilvl="0" w:tplc="BD503EB8">
      <w:start w:val="1"/>
      <w:numFmt w:val="bullet"/>
      <w:lvlText w:val="•"/>
      <w:lvlJc w:val="left"/>
      <w:pPr>
        <w:ind w:left="1008" w:hanging="168"/>
      </w:pPr>
      <w:rPr>
        <w:rFonts w:ascii="Times New Roman" w:eastAsia="Times New Roman" w:hAnsi="Times New Roman" w:hint="default"/>
        <w:w w:val="100"/>
        <w:sz w:val="28"/>
      </w:rPr>
    </w:lvl>
    <w:lvl w:ilvl="1" w:tplc="735E7230">
      <w:start w:val="1"/>
      <w:numFmt w:val="bullet"/>
      <w:lvlText w:val="•"/>
      <w:lvlJc w:val="left"/>
      <w:pPr>
        <w:ind w:left="1982" w:hanging="168"/>
      </w:pPr>
      <w:rPr>
        <w:rFonts w:hint="default"/>
      </w:rPr>
    </w:lvl>
    <w:lvl w:ilvl="2" w:tplc="15967132">
      <w:start w:val="1"/>
      <w:numFmt w:val="bullet"/>
      <w:lvlText w:val="•"/>
      <w:lvlJc w:val="left"/>
      <w:pPr>
        <w:ind w:left="2965" w:hanging="168"/>
      </w:pPr>
      <w:rPr>
        <w:rFonts w:hint="default"/>
      </w:rPr>
    </w:lvl>
    <w:lvl w:ilvl="3" w:tplc="1FD69AE6">
      <w:start w:val="1"/>
      <w:numFmt w:val="bullet"/>
      <w:lvlText w:val="•"/>
      <w:lvlJc w:val="left"/>
      <w:pPr>
        <w:ind w:left="3947" w:hanging="168"/>
      </w:pPr>
      <w:rPr>
        <w:rFonts w:hint="default"/>
      </w:rPr>
    </w:lvl>
    <w:lvl w:ilvl="4" w:tplc="18BC6E4E">
      <w:start w:val="1"/>
      <w:numFmt w:val="bullet"/>
      <w:lvlText w:val="•"/>
      <w:lvlJc w:val="left"/>
      <w:pPr>
        <w:ind w:left="4930" w:hanging="168"/>
      </w:pPr>
      <w:rPr>
        <w:rFonts w:hint="default"/>
      </w:rPr>
    </w:lvl>
    <w:lvl w:ilvl="5" w:tplc="02CA56E2">
      <w:start w:val="1"/>
      <w:numFmt w:val="bullet"/>
      <w:lvlText w:val="•"/>
      <w:lvlJc w:val="left"/>
      <w:pPr>
        <w:ind w:left="5913" w:hanging="168"/>
      </w:pPr>
      <w:rPr>
        <w:rFonts w:hint="default"/>
      </w:rPr>
    </w:lvl>
    <w:lvl w:ilvl="6" w:tplc="9B1E4E3A">
      <w:start w:val="1"/>
      <w:numFmt w:val="bullet"/>
      <w:lvlText w:val="•"/>
      <w:lvlJc w:val="left"/>
      <w:pPr>
        <w:ind w:left="6895" w:hanging="168"/>
      </w:pPr>
      <w:rPr>
        <w:rFonts w:hint="default"/>
      </w:rPr>
    </w:lvl>
    <w:lvl w:ilvl="7" w:tplc="8BB4EFDA">
      <w:start w:val="1"/>
      <w:numFmt w:val="bullet"/>
      <w:lvlText w:val="•"/>
      <w:lvlJc w:val="left"/>
      <w:pPr>
        <w:ind w:left="7878" w:hanging="168"/>
      </w:pPr>
      <w:rPr>
        <w:rFonts w:hint="default"/>
      </w:rPr>
    </w:lvl>
    <w:lvl w:ilvl="8" w:tplc="2C2CEFA0">
      <w:start w:val="1"/>
      <w:numFmt w:val="bullet"/>
      <w:lvlText w:val="•"/>
      <w:lvlJc w:val="left"/>
      <w:pPr>
        <w:ind w:left="8861" w:hanging="168"/>
      </w:pPr>
      <w:rPr>
        <w:rFonts w:hint="default"/>
      </w:rPr>
    </w:lvl>
  </w:abstractNum>
  <w:abstractNum w:abstractNumId="6">
    <w:nsid w:val="12EB6F45"/>
    <w:multiLevelType w:val="hybridMultilevel"/>
    <w:tmpl w:val="E86E68A4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71B3C"/>
    <w:multiLevelType w:val="hybridMultilevel"/>
    <w:tmpl w:val="10B42942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B48F0"/>
    <w:multiLevelType w:val="hybridMultilevel"/>
    <w:tmpl w:val="362A31B4"/>
    <w:lvl w:ilvl="0" w:tplc="7A545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5B60"/>
    <w:multiLevelType w:val="hybridMultilevel"/>
    <w:tmpl w:val="FFFFFFFF"/>
    <w:lvl w:ilvl="0" w:tplc="849E1720">
      <w:start w:val="1"/>
      <w:numFmt w:val="decimal"/>
      <w:lvlText w:val="%1."/>
      <w:lvlJc w:val="left"/>
      <w:pPr>
        <w:ind w:left="2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7EC2E5C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E7541756">
      <w:start w:val="1"/>
      <w:numFmt w:val="bullet"/>
      <w:lvlText w:val="•"/>
      <w:lvlJc w:val="left"/>
      <w:pPr>
        <w:ind w:left="2385" w:hanging="281"/>
      </w:pPr>
      <w:rPr>
        <w:rFonts w:hint="default"/>
      </w:rPr>
    </w:lvl>
    <w:lvl w:ilvl="3" w:tplc="904C507C">
      <w:start w:val="1"/>
      <w:numFmt w:val="bullet"/>
      <w:lvlText w:val="•"/>
      <w:lvlJc w:val="left"/>
      <w:pPr>
        <w:ind w:left="3457" w:hanging="281"/>
      </w:pPr>
      <w:rPr>
        <w:rFonts w:hint="default"/>
      </w:rPr>
    </w:lvl>
    <w:lvl w:ilvl="4" w:tplc="FCDE8DD6">
      <w:start w:val="1"/>
      <w:numFmt w:val="bullet"/>
      <w:lvlText w:val="•"/>
      <w:lvlJc w:val="left"/>
      <w:pPr>
        <w:ind w:left="4530" w:hanging="281"/>
      </w:pPr>
      <w:rPr>
        <w:rFonts w:hint="default"/>
      </w:rPr>
    </w:lvl>
    <w:lvl w:ilvl="5" w:tplc="B4DE48DA">
      <w:start w:val="1"/>
      <w:numFmt w:val="bullet"/>
      <w:lvlText w:val="•"/>
      <w:lvlJc w:val="left"/>
      <w:pPr>
        <w:ind w:left="5603" w:hanging="281"/>
      </w:pPr>
      <w:rPr>
        <w:rFonts w:hint="default"/>
      </w:rPr>
    </w:lvl>
    <w:lvl w:ilvl="6" w:tplc="4872C5F8">
      <w:start w:val="1"/>
      <w:numFmt w:val="bullet"/>
      <w:lvlText w:val="•"/>
      <w:lvlJc w:val="left"/>
      <w:pPr>
        <w:ind w:left="6675" w:hanging="281"/>
      </w:pPr>
      <w:rPr>
        <w:rFonts w:hint="default"/>
      </w:rPr>
    </w:lvl>
    <w:lvl w:ilvl="7" w:tplc="53FE9C3A">
      <w:start w:val="1"/>
      <w:numFmt w:val="bullet"/>
      <w:lvlText w:val="•"/>
      <w:lvlJc w:val="left"/>
      <w:pPr>
        <w:ind w:left="7748" w:hanging="281"/>
      </w:pPr>
      <w:rPr>
        <w:rFonts w:hint="default"/>
      </w:rPr>
    </w:lvl>
    <w:lvl w:ilvl="8" w:tplc="E940BFA4">
      <w:start w:val="1"/>
      <w:numFmt w:val="bullet"/>
      <w:lvlText w:val="•"/>
      <w:lvlJc w:val="left"/>
      <w:pPr>
        <w:ind w:left="8821" w:hanging="281"/>
      </w:pPr>
      <w:rPr>
        <w:rFonts w:hint="default"/>
      </w:rPr>
    </w:lvl>
  </w:abstractNum>
  <w:abstractNum w:abstractNumId="10">
    <w:nsid w:val="20714FD3"/>
    <w:multiLevelType w:val="hybridMultilevel"/>
    <w:tmpl w:val="85602350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A5454B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07492"/>
    <w:multiLevelType w:val="hybridMultilevel"/>
    <w:tmpl w:val="C4E2B3C4"/>
    <w:lvl w:ilvl="0" w:tplc="7A545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B1E20"/>
    <w:multiLevelType w:val="multilevel"/>
    <w:tmpl w:val="E4F8B3BE"/>
    <w:lvl w:ilvl="0">
      <w:start w:val="1"/>
      <w:numFmt w:val="decimal"/>
      <w:lvlText w:val="%1."/>
      <w:lvlJc w:val="left"/>
      <w:pPr>
        <w:tabs>
          <w:tab w:val="num" w:pos="1133"/>
        </w:tabs>
        <w:ind w:left="259" w:firstLine="59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47" w:firstLine="7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08" w:firstLine="72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70" w:firstLine="74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27" w:firstLine="70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788" w:firstLine="72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50" w:firstLine="73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06" w:firstLine="70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68" w:firstLine="71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9B46AAC"/>
    <w:multiLevelType w:val="multilevel"/>
    <w:tmpl w:val="17F8D806"/>
    <w:lvl w:ilvl="0">
      <w:start w:val="1"/>
      <w:numFmt w:val="decimal"/>
      <w:lvlText w:val="%1."/>
      <w:lvlJc w:val="left"/>
      <w:pPr>
        <w:ind w:firstLine="709"/>
      </w:pPr>
      <w:rPr>
        <w:caps w:val="0"/>
        <w:smallCaps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1"/>
        </w:tabs>
        <w:ind w:left="390" w:firstLine="32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B003A56"/>
    <w:multiLevelType w:val="hybridMultilevel"/>
    <w:tmpl w:val="C53067AE"/>
    <w:lvl w:ilvl="0" w:tplc="0D78036C">
      <w:start w:val="1"/>
      <w:numFmt w:val="decimal"/>
      <w:lvlText w:val="%1.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9"/>
        </w:tabs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9"/>
        </w:tabs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9"/>
        </w:tabs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9"/>
        </w:tabs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9"/>
        </w:tabs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9"/>
        </w:tabs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9"/>
        </w:tabs>
        <w:ind w:left="6079" w:hanging="180"/>
      </w:pPr>
    </w:lvl>
  </w:abstractNum>
  <w:abstractNum w:abstractNumId="15">
    <w:nsid w:val="41BE4D8E"/>
    <w:multiLevelType w:val="multilevel"/>
    <w:tmpl w:val="ED54522A"/>
    <w:lvl w:ilvl="0">
      <w:start w:val="1"/>
      <w:numFmt w:val="decimal"/>
      <w:suff w:val="nothing"/>
      <w:lvlText w:val="%1."/>
      <w:lvlJc w:val="left"/>
      <w:pPr>
        <w:ind w:left="146" w:firstLine="563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5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160" w:firstLine="5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2880" w:firstLine="5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320" w:firstLine="5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040" w:firstLine="5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6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6">
    <w:nsid w:val="42213864"/>
    <w:multiLevelType w:val="hybridMultilevel"/>
    <w:tmpl w:val="44A00122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69103A"/>
    <w:multiLevelType w:val="hybridMultilevel"/>
    <w:tmpl w:val="7ECE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C3808"/>
    <w:multiLevelType w:val="multilevel"/>
    <w:tmpl w:val="1D801E9A"/>
    <w:lvl w:ilvl="0">
      <w:start w:val="8"/>
      <w:numFmt w:val="decimal"/>
      <w:lvlText w:val="%1."/>
      <w:lvlJc w:val="left"/>
      <w:pPr>
        <w:ind w:left="118" w:firstLine="733"/>
      </w:pPr>
      <w:rPr>
        <w:rFonts w:cs="Times New Roman"/>
        <w:b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60" w:firstLine="69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20" w:firstLine="712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80" w:firstLine="73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40" w:firstLine="691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800" w:firstLine="70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60" w:firstLine="72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20" w:firstLine="688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80" w:firstLine="70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73B6E60"/>
    <w:multiLevelType w:val="multilevel"/>
    <w:tmpl w:val="C6A43CE2"/>
    <w:lvl w:ilvl="0">
      <w:start w:val="3"/>
      <w:numFmt w:val="decimal"/>
      <w:lvlText w:val="%1."/>
      <w:lvlJc w:val="left"/>
      <w:pPr>
        <w:ind w:firstLine="851"/>
      </w:pPr>
      <w:rPr>
        <w:rFonts w:eastAsia="Times New Roman" w:cs="Helvetica"/>
        <w:b/>
        <w:caps w:val="0"/>
        <w:smallCaps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540" w:firstLine="311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1849"/>
        </w:tabs>
        <w:ind w:left="998" w:hanging="14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F4B35B8"/>
    <w:multiLevelType w:val="hybridMultilevel"/>
    <w:tmpl w:val="AE56A5AA"/>
    <w:lvl w:ilvl="0" w:tplc="0B8EC4D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FF3182"/>
    <w:multiLevelType w:val="multilevel"/>
    <w:tmpl w:val="6AE2CB2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eastAsia="Times New Roman" w:cs="Helvetica"/>
        <w:caps w:val="0"/>
        <w:smallCaps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1"/>
        </w:tabs>
        <w:ind w:left="390" w:firstLine="32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1379" w:hanging="67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3006D53"/>
    <w:multiLevelType w:val="hybridMultilevel"/>
    <w:tmpl w:val="FFFFFFFF"/>
    <w:lvl w:ilvl="0" w:tplc="AF4C7748">
      <w:start w:val="1"/>
      <w:numFmt w:val="bullet"/>
      <w:lvlText w:val="•"/>
      <w:lvlJc w:val="left"/>
      <w:pPr>
        <w:ind w:left="910" w:hanging="190"/>
      </w:pPr>
      <w:rPr>
        <w:rFonts w:ascii="Times New Roman" w:eastAsia="Times New Roman" w:hAnsi="Times New Roman" w:hint="default"/>
        <w:w w:val="100"/>
        <w:sz w:val="28"/>
      </w:rPr>
    </w:lvl>
    <w:lvl w:ilvl="1" w:tplc="AAA4FD5C">
      <w:start w:val="1"/>
      <w:numFmt w:val="bullet"/>
      <w:lvlText w:val="•"/>
      <w:lvlJc w:val="left"/>
      <w:pPr>
        <w:ind w:left="1158" w:hanging="190"/>
      </w:pPr>
      <w:rPr>
        <w:rFonts w:hint="default"/>
      </w:rPr>
    </w:lvl>
    <w:lvl w:ilvl="2" w:tplc="41EC4F0E">
      <w:start w:val="1"/>
      <w:numFmt w:val="bullet"/>
      <w:lvlText w:val="•"/>
      <w:lvlJc w:val="left"/>
      <w:pPr>
        <w:ind w:left="2217" w:hanging="190"/>
      </w:pPr>
      <w:rPr>
        <w:rFonts w:hint="default"/>
      </w:rPr>
    </w:lvl>
    <w:lvl w:ilvl="3" w:tplc="3B3CD708">
      <w:start w:val="1"/>
      <w:numFmt w:val="bullet"/>
      <w:lvlText w:val="•"/>
      <w:lvlJc w:val="left"/>
      <w:pPr>
        <w:ind w:left="3275" w:hanging="190"/>
      </w:pPr>
      <w:rPr>
        <w:rFonts w:hint="default"/>
      </w:rPr>
    </w:lvl>
    <w:lvl w:ilvl="4" w:tplc="EB5CA904">
      <w:start w:val="1"/>
      <w:numFmt w:val="bullet"/>
      <w:lvlText w:val="•"/>
      <w:lvlJc w:val="left"/>
      <w:pPr>
        <w:ind w:left="4334" w:hanging="190"/>
      </w:pPr>
      <w:rPr>
        <w:rFonts w:hint="default"/>
      </w:rPr>
    </w:lvl>
    <w:lvl w:ilvl="5" w:tplc="B0D45A84">
      <w:start w:val="1"/>
      <w:numFmt w:val="bullet"/>
      <w:lvlText w:val="•"/>
      <w:lvlJc w:val="left"/>
      <w:pPr>
        <w:ind w:left="5393" w:hanging="190"/>
      </w:pPr>
      <w:rPr>
        <w:rFonts w:hint="default"/>
      </w:rPr>
    </w:lvl>
    <w:lvl w:ilvl="6" w:tplc="0C102DAE">
      <w:start w:val="1"/>
      <w:numFmt w:val="bullet"/>
      <w:lvlText w:val="•"/>
      <w:lvlJc w:val="left"/>
      <w:pPr>
        <w:ind w:left="6451" w:hanging="190"/>
      </w:pPr>
      <w:rPr>
        <w:rFonts w:hint="default"/>
      </w:rPr>
    </w:lvl>
    <w:lvl w:ilvl="7" w:tplc="D0D62F6A">
      <w:start w:val="1"/>
      <w:numFmt w:val="bullet"/>
      <w:lvlText w:val="•"/>
      <w:lvlJc w:val="left"/>
      <w:pPr>
        <w:ind w:left="7510" w:hanging="190"/>
      </w:pPr>
      <w:rPr>
        <w:rFonts w:hint="default"/>
      </w:rPr>
    </w:lvl>
    <w:lvl w:ilvl="8" w:tplc="45C05722">
      <w:start w:val="1"/>
      <w:numFmt w:val="bullet"/>
      <w:lvlText w:val="•"/>
      <w:lvlJc w:val="left"/>
      <w:pPr>
        <w:ind w:left="8569" w:hanging="190"/>
      </w:pPr>
      <w:rPr>
        <w:rFonts w:hint="default"/>
      </w:rPr>
    </w:lvl>
  </w:abstractNum>
  <w:abstractNum w:abstractNumId="23">
    <w:nsid w:val="54910BB8"/>
    <w:multiLevelType w:val="multilevel"/>
    <w:tmpl w:val="6AE2CB26"/>
    <w:lvl w:ilvl="0">
      <w:start w:val="1"/>
      <w:numFmt w:val="decimal"/>
      <w:suff w:val="nothing"/>
      <w:lvlText w:val="%1."/>
      <w:lvlJc w:val="left"/>
      <w:pPr>
        <w:ind w:left="0" w:firstLine="709"/>
      </w:pPr>
      <w:rPr>
        <w:rFonts w:eastAsia="Helvetica" w:cs="Helvetica"/>
        <w:caps w:val="0"/>
        <w:smallCaps w:val="0"/>
        <w:outlin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1"/>
        </w:tabs>
        <w:ind w:left="390" w:firstLine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6"/>
        <w:vertAlign w:val="baseline"/>
      </w:rPr>
    </w:lvl>
    <w:lvl w:ilvl="2">
      <w:start w:val="1"/>
      <w:numFmt w:val="decimal"/>
      <w:lvlText w:val="%3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  <w:lvl w:ilvl="4">
      <w:start w:val="1"/>
      <w:numFmt w:val="decimal"/>
      <w:lvlText w:val="%5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  <w:lvl w:ilvl="5">
      <w:start w:val="1"/>
      <w:numFmt w:val="decimal"/>
      <w:lvlText w:val="%6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  <w:lvl w:ilvl="6">
      <w:start w:val="1"/>
      <w:numFmt w:val="decimal"/>
      <w:lvlText w:val="%7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  <w:lvl w:ilvl="7">
      <w:start w:val="1"/>
      <w:numFmt w:val="decimal"/>
      <w:lvlText w:val="%8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  <w:lvl w:ilvl="8">
      <w:start w:val="1"/>
      <w:numFmt w:val="decimal"/>
      <w:lvlText w:val="%9."/>
      <w:lvlJc w:val="left"/>
      <w:pPr>
        <w:ind w:left="1379" w:hanging="6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6"/>
        <w:szCs w:val="26"/>
        <w:vertAlign w:val="baseline"/>
      </w:rPr>
    </w:lvl>
  </w:abstractNum>
  <w:abstractNum w:abstractNumId="24">
    <w:nsid w:val="581D0815"/>
    <w:multiLevelType w:val="hybridMultilevel"/>
    <w:tmpl w:val="68A4EDFC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05682"/>
    <w:multiLevelType w:val="hybridMultilevel"/>
    <w:tmpl w:val="185E1062"/>
    <w:lvl w:ilvl="0" w:tplc="7A545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38700A"/>
    <w:multiLevelType w:val="hybridMultilevel"/>
    <w:tmpl w:val="FFFFFFFF"/>
    <w:lvl w:ilvl="0" w:tplc="0096F96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46E4173C">
      <w:start w:val="1"/>
      <w:numFmt w:val="bullet"/>
      <w:lvlText w:val="•"/>
      <w:lvlJc w:val="left"/>
      <w:pPr>
        <w:ind w:left="1018" w:hanging="708"/>
      </w:pPr>
      <w:rPr>
        <w:rFonts w:hint="default"/>
      </w:rPr>
    </w:lvl>
    <w:lvl w:ilvl="2" w:tplc="B262DAB8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 w:tplc="60F071E4">
      <w:start w:val="1"/>
      <w:numFmt w:val="bullet"/>
      <w:lvlText w:val="•"/>
      <w:lvlJc w:val="left"/>
      <w:pPr>
        <w:ind w:left="2855" w:hanging="708"/>
      </w:pPr>
      <w:rPr>
        <w:rFonts w:hint="default"/>
      </w:rPr>
    </w:lvl>
    <w:lvl w:ilvl="4" w:tplc="C2CE06C0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 w:tplc="697C1BAA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941C9322">
      <w:start w:val="1"/>
      <w:numFmt w:val="bullet"/>
      <w:lvlText w:val="•"/>
      <w:lvlJc w:val="left"/>
      <w:pPr>
        <w:ind w:left="5611" w:hanging="708"/>
      </w:pPr>
      <w:rPr>
        <w:rFonts w:hint="default"/>
      </w:rPr>
    </w:lvl>
    <w:lvl w:ilvl="7" w:tplc="12CA4388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 w:tplc="44E42D14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27">
    <w:nsid w:val="5E8553E3"/>
    <w:multiLevelType w:val="multilevel"/>
    <w:tmpl w:val="DD3624F0"/>
    <w:lvl w:ilvl="0">
      <w:start w:val="1"/>
      <w:numFmt w:val="decimal"/>
      <w:lvlText w:val="%1."/>
      <w:lvlJc w:val="left"/>
      <w:pPr>
        <w:tabs>
          <w:tab w:val="num" w:pos="1133"/>
        </w:tabs>
        <w:ind w:left="259" w:firstLine="59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47" w:firstLine="7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08" w:firstLine="72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70" w:firstLine="74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27" w:firstLine="70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788" w:firstLine="72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50" w:firstLine="73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06" w:firstLine="70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68" w:firstLine="71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40E384C"/>
    <w:multiLevelType w:val="singleLevel"/>
    <w:tmpl w:val="0F2ED9C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66BC060C"/>
    <w:multiLevelType w:val="multilevel"/>
    <w:tmpl w:val="4064C258"/>
    <w:lvl w:ilvl="0">
      <w:start w:val="12"/>
      <w:numFmt w:val="decimal"/>
      <w:lvlText w:val="%1."/>
      <w:lvlJc w:val="left"/>
      <w:pPr>
        <w:ind w:left="282" w:firstLine="569"/>
      </w:pPr>
      <w:rPr>
        <w:rFonts w:cs="Times New Roman"/>
        <w:b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60" w:firstLine="69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20" w:firstLine="712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80" w:firstLine="73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40" w:firstLine="691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800" w:firstLine="70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60" w:firstLine="72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20" w:firstLine="688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80" w:firstLine="70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6C293294"/>
    <w:multiLevelType w:val="hybridMultilevel"/>
    <w:tmpl w:val="190097CA"/>
    <w:lvl w:ilvl="0" w:tplc="7A545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B34DD"/>
    <w:multiLevelType w:val="multilevel"/>
    <w:tmpl w:val="35FA3CC6"/>
    <w:lvl w:ilvl="0">
      <w:start w:val="6"/>
      <w:numFmt w:val="decimal"/>
      <w:lvlText w:val="%1."/>
      <w:lvlJc w:val="left"/>
      <w:pPr>
        <w:ind w:left="131" w:firstLine="720"/>
      </w:pPr>
      <w:rPr>
        <w:rFonts w:cs="Times New Roman"/>
        <w:b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47" w:firstLine="70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08" w:firstLine="7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70" w:firstLine="7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27" w:firstLine="70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788" w:firstLine="721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50" w:firstLine="73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06" w:firstLine="702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68" w:firstLine="718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732351BE"/>
    <w:multiLevelType w:val="multilevel"/>
    <w:tmpl w:val="7CBE20DA"/>
    <w:lvl w:ilvl="0">
      <w:start w:val="1"/>
      <w:numFmt w:val="decimal"/>
      <w:lvlText w:val="%1."/>
      <w:lvlJc w:val="left"/>
      <w:pPr>
        <w:tabs>
          <w:tab w:val="num" w:pos="1114"/>
        </w:tabs>
        <w:ind w:left="241" w:firstLine="61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47" w:firstLine="7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08" w:firstLine="72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70" w:firstLine="74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27" w:firstLine="70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788" w:firstLine="72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50" w:firstLine="73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06" w:firstLine="70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68" w:firstLine="71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74372526"/>
    <w:multiLevelType w:val="multilevel"/>
    <w:tmpl w:val="B8BEDECE"/>
    <w:lvl w:ilvl="0">
      <w:start w:val="1"/>
      <w:numFmt w:val="decimal"/>
      <w:lvlText w:val="%1."/>
      <w:lvlJc w:val="left"/>
      <w:pPr>
        <w:tabs>
          <w:tab w:val="num" w:pos="1133"/>
        </w:tabs>
        <w:ind w:left="259" w:firstLine="59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47" w:firstLine="7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08" w:firstLine="72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70" w:firstLine="74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27" w:firstLine="704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788" w:firstLine="72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50" w:firstLine="73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06" w:firstLine="702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68" w:firstLine="71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4953756"/>
    <w:multiLevelType w:val="multilevel"/>
    <w:tmpl w:val="44E8D0CC"/>
    <w:lvl w:ilvl="0">
      <w:start w:val="1"/>
      <w:numFmt w:val="decimal"/>
      <w:lvlText w:val="%1."/>
      <w:lvlJc w:val="left"/>
      <w:pPr>
        <w:tabs>
          <w:tab w:val="num" w:pos="993"/>
        </w:tabs>
        <w:ind w:left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1069" w:firstLine="15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1429" w:firstLine="11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789" w:firstLine="13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2149" w:firstLine="15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2509" w:firstLine="1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869" w:firstLine="13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3229" w:firstLine="15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3589" w:firstLine="11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59A5AFA"/>
    <w:multiLevelType w:val="multilevel"/>
    <w:tmpl w:val="E4343070"/>
    <w:lvl w:ilvl="0">
      <w:start w:val="1"/>
      <w:numFmt w:val="decimal"/>
      <w:suff w:val="nothing"/>
      <w:lvlText w:val="%1."/>
      <w:lvlJc w:val="left"/>
      <w:pPr>
        <w:ind w:firstLine="851"/>
      </w:pPr>
      <w:rPr>
        <w:rFonts w:eastAsia="Times New Roman" w:cs="Helvetica"/>
        <w:caps w:val="0"/>
        <w:smallCaps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299"/>
        </w:tabs>
        <w:ind w:left="399" w:firstLine="311"/>
      </w:pPr>
      <w:rPr>
        <w:rFonts w:cs="Times New Roman"/>
        <w:b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1842"/>
        </w:tabs>
        <w:ind w:left="991" w:hanging="1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7E15270"/>
    <w:multiLevelType w:val="multilevel"/>
    <w:tmpl w:val="70107340"/>
    <w:lvl w:ilvl="0">
      <w:start w:val="9"/>
      <w:numFmt w:val="decimal"/>
      <w:lvlText w:val="%1."/>
      <w:lvlJc w:val="left"/>
      <w:pPr>
        <w:ind w:left="259" w:firstLine="592"/>
      </w:pPr>
      <w:rPr>
        <w:rFonts w:cs="Times New Roman"/>
        <w:b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347" w:firstLine="70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708" w:firstLine="7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70" w:firstLine="74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427" w:firstLine="70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788" w:firstLine="721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2150" w:firstLine="73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2506" w:firstLine="702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2868" w:firstLine="718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E93321F"/>
    <w:multiLevelType w:val="multilevel"/>
    <w:tmpl w:val="45D206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31"/>
  </w:num>
  <w:num w:numId="4">
    <w:abstractNumId w:val="35"/>
  </w:num>
  <w:num w:numId="5">
    <w:abstractNumId w:val="19"/>
  </w:num>
  <w:num w:numId="6">
    <w:abstractNumId w:val="18"/>
  </w:num>
  <w:num w:numId="7">
    <w:abstractNumId w:val="27"/>
  </w:num>
  <w:num w:numId="8">
    <w:abstractNumId w:val="36"/>
  </w:num>
  <w:num w:numId="9">
    <w:abstractNumId w:val="12"/>
  </w:num>
  <w:num w:numId="10">
    <w:abstractNumId w:val="33"/>
  </w:num>
  <w:num w:numId="11">
    <w:abstractNumId w:val="29"/>
  </w:num>
  <w:num w:numId="12">
    <w:abstractNumId w:val="20"/>
  </w:num>
  <w:num w:numId="13">
    <w:abstractNumId w:val="7"/>
  </w:num>
  <w:num w:numId="14">
    <w:abstractNumId w:val="2"/>
  </w:num>
  <w:num w:numId="15">
    <w:abstractNumId w:val="25"/>
  </w:num>
  <w:num w:numId="16">
    <w:abstractNumId w:val="8"/>
  </w:num>
  <w:num w:numId="17">
    <w:abstractNumId w:val="4"/>
  </w:num>
  <w:num w:numId="18">
    <w:abstractNumId w:val="10"/>
  </w:num>
  <w:num w:numId="19">
    <w:abstractNumId w:val="11"/>
  </w:num>
  <w:num w:numId="20">
    <w:abstractNumId w:val="30"/>
  </w:num>
  <w:num w:numId="21">
    <w:abstractNumId w:val="3"/>
  </w:num>
  <w:num w:numId="22">
    <w:abstractNumId w:val="21"/>
  </w:num>
  <w:num w:numId="23">
    <w:abstractNumId w:val="37"/>
  </w:num>
  <w:num w:numId="24">
    <w:abstractNumId w:val="0"/>
  </w:num>
  <w:num w:numId="25">
    <w:abstractNumId w:val="16"/>
  </w:num>
  <w:num w:numId="26">
    <w:abstractNumId w:val="1"/>
  </w:num>
  <w:num w:numId="27">
    <w:abstractNumId w:val="17"/>
  </w:num>
  <w:num w:numId="28">
    <w:abstractNumId w:val="13"/>
  </w:num>
  <w:num w:numId="29">
    <w:abstractNumId w:val="28"/>
  </w:num>
  <w:num w:numId="30">
    <w:abstractNumId w:val="9"/>
  </w:num>
  <w:num w:numId="31">
    <w:abstractNumId w:val="26"/>
  </w:num>
  <w:num w:numId="32">
    <w:abstractNumId w:val="14"/>
  </w:num>
  <w:num w:numId="33">
    <w:abstractNumId w:val="5"/>
  </w:num>
  <w:num w:numId="34">
    <w:abstractNumId w:val="22"/>
  </w:num>
  <w:num w:numId="35">
    <w:abstractNumId w:val="24"/>
  </w:num>
  <w:num w:numId="36">
    <w:abstractNumId w:val="6"/>
  </w:num>
  <w:num w:numId="37">
    <w:abstractNumId w:val="23"/>
  </w:num>
  <w:num w:numId="38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15"/>
    <w:rsid w:val="00014F3B"/>
    <w:rsid w:val="000163AA"/>
    <w:rsid w:val="000202C1"/>
    <w:rsid w:val="0002227C"/>
    <w:rsid w:val="00023E6A"/>
    <w:rsid w:val="000403D8"/>
    <w:rsid w:val="00040E4D"/>
    <w:rsid w:val="000454CD"/>
    <w:rsid w:val="00052F92"/>
    <w:rsid w:val="0005348D"/>
    <w:rsid w:val="000538F4"/>
    <w:rsid w:val="00055A92"/>
    <w:rsid w:val="000665C3"/>
    <w:rsid w:val="00077DB4"/>
    <w:rsid w:val="00086203"/>
    <w:rsid w:val="00090178"/>
    <w:rsid w:val="000912FE"/>
    <w:rsid w:val="000922B9"/>
    <w:rsid w:val="00093BBE"/>
    <w:rsid w:val="000A65E2"/>
    <w:rsid w:val="000B7603"/>
    <w:rsid w:val="000C7EEC"/>
    <w:rsid w:val="000D0EE4"/>
    <w:rsid w:val="000D1C8A"/>
    <w:rsid w:val="000D47D0"/>
    <w:rsid w:val="000D69C6"/>
    <w:rsid w:val="001134A1"/>
    <w:rsid w:val="00114F6C"/>
    <w:rsid w:val="0012433E"/>
    <w:rsid w:val="001274A1"/>
    <w:rsid w:val="00143721"/>
    <w:rsid w:val="0014700F"/>
    <w:rsid w:val="001526D0"/>
    <w:rsid w:val="0016585D"/>
    <w:rsid w:val="00177DD5"/>
    <w:rsid w:val="00177EA9"/>
    <w:rsid w:val="001954C9"/>
    <w:rsid w:val="001A0156"/>
    <w:rsid w:val="001A4E7C"/>
    <w:rsid w:val="001B32A7"/>
    <w:rsid w:val="001B49C7"/>
    <w:rsid w:val="001B559A"/>
    <w:rsid w:val="001B5DE6"/>
    <w:rsid w:val="001C7505"/>
    <w:rsid w:val="001D68C7"/>
    <w:rsid w:val="001E3FED"/>
    <w:rsid w:val="001F0510"/>
    <w:rsid w:val="001F0A17"/>
    <w:rsid w:val="001F1F2D"/>
    <w:rsid w:val="001F293A"/>
    <w:rsid w:val="001F5052"/>
    <w:rsid w:val="001F5735"/>
    <w:rsid w:val="002158DA"/>
    <w:rsid w:val="0023482F"/>
    <w:rsid w:val="00240B14"/>
    <w:rsid w:val="00241FA2"/>
    <w:rsid w:val="00256D42"/>
    <w:rsid w:val="00261777"/>
    <w:rsid w:val="002717BA"/>
    <w:rsid w:val="00277637"/>
    <w:rsid w:val="00280F90"/>
    <w:rsid w:val="0028690F"/>
    <w:rsid w:val="002E386C"/>
    <w:rsid w:val="002E4573"/>
    <w:rsid w:val="002E6A59"/>
    <w:rsid w:val="002F06D3"/>
    <w:rsid w:val="002F1E46"/>
    <w:rsid w:val="002F2292"/>
    <w:rsid w:val="00307964"/>
    <w:rsid w:val="00307CF6"/>
    <w:rsid w:val="00323079"/>
    <w:rsid w:val="00323552"/>
    <w:rsid w:val="00330BAD"/>
    <w:rsid w:val="003346DF"/>
    <w:rsid w:val="003429F0"/>
    <w:rsid w:val="00343E17"/>
    <w:rsid w:val="003455F9"/>
    <w:rsid w:val="003515D2"/>
    <w:rsid w:val="00361C5A"/>
    <w:rsid w:val="00371EA0"/>
    <w:rsid w:val="003913FC"/>
    <w:rsid w:val="003A19A6"/>
    <w:rsid w:val="003A4FFB"/>
    <w:rsid w:val="003A5C5B"/>
    <w:rsid w:val="003A6682"/>
    <w:rsid w:val="003B1B0C"/>
    <w:rsid w:val="003C0446"/>
    <w:rsid w:val="003D1C41"/>
    <w:rsid w:val="003D2C19"/>
    <w:rsid w:val="003E0261"/>
    <w:rsid w:val="003E2256"/>
    <w:rsid w:val="00403177"/>
    <w:rsid w:val="0040389D"/>
    <w:rsid w:val="00412359"/>
    <w:rsid w:val="004143D3"/>
    <w:rsid w:val="004349A7"/>
    <w:rsid w:val="004414E5"/>
    <w:rsid w:val="00442F66"/>
    <w:rsid w:val="00445E7B"/>
    <w:rsid w:val="00454A89"/>
    <w:rsid w:val="00466533"/>
    <w:rsid w:val="00467D4A"/>
    <w:rsid w:val="004772DD"/>
    <w:rsid w:val="00477B1D"/>
    <w:rsid w:val="004962D2"/>
    <w:rsid w:val="004A3EAE"/>
    <w:rsid w:val="004B653E"/>
    <w:rsid w:val="004B7893"/>
    <w:rsid w:val="004C1AF2"/>
    <w:rsid w:val="004C775E"/>
    <w:rsid w:val="004D0569"/>
    <w:rsid w:val="004D66F2"/>
    <w:rsid w:val="004E0119"/>
    <w:rsid w:val="004E54FC"/>
    <w:rsid w:val="004E7B85"/>
    <w:rsid w:val="00500304"/>
    <w:rsid w:val="0050057A"/>
    <w:rsid w:val="005035A5"/>
    <w:rsid w:val="0050400F"/>
    <w:rsid w:val="00517EBE"/>
    <w:rsid w:val="00537A9D"/>
    <w:rsid w:val="00550179"/>
    <w:rsid w:val="00555B9A"/>
    <w:rsid w:val="005633B9"/>
    <w:rsid w:val="00566377"/>
    <w:rsid w:val="005734C1"/>
    <w:rsid w:val="0058107E"/>
    <w:rsid w:val="00583F27"/>
    <w:rsid w:val="005844C9"/>
    <w:rsid w:val="005875D4"/>
    <w:rsid w:val="005902DB"/>
    <w:rsid w:val="00591991"/>
    <w:rsid w:val="00596487"/>
    <w:rsid w:val="005A0B1B"/>
    <w:rsid w:val="005B3C36"/>
    <w:rsid w:val="005C4378"/>
    <w:rsid w:val="005D3E6E"/>
    <w:rsid w:val="005E3FCB"/>
    <w:rsid w:val="00606375"/>
    <w:rsid w:val="006074E4"/>
    <w:rsid w:val="00653945"/>
    <w:rsid w:val="00654AAA"/>
    <w:rsid w:val="00655AF7"/>
    <w:rsid w:val="0065618C"/>
    <w:rsid w:val="00660BAB"/>
    <w:rsid w:val="006710AD"/>
    <w:rsid w:val="006868F4"/>
    <w:rsid w:val="00690BD2"/>
    <w:rsid w:val="00691B97"/>
    <w:rsid w:val="006C760A"/>
    <w:rsid w:val="006D5B3B"/>
    <w:rsid w:val="006F2F35"/>
    <w:rsid w:val="007011A5"/>
    <w:rsid w:val="00707F98"/>
    <w:rsid w:val="00731EB6"/>
    <w:rsid w:val="00745EEF"/>
    <w:rsid w:val="00767F6B"/>
    <w:rsid w:val="00772DC9"/>
    <w:rsid w:val="007752DF"/>
    <w:rsid w:val="00777B28"/>
    <w:rsid w:val="00777EAD"/>
    <w:rsid w:val="007A3CE3"/>
    <w:rsid w:val="007A5016"/>
    <w:rsid w:val="007C4AEA"/>
    <w:rsid w:val="007C5EF3"/>
    <w:rsid w:val="007E439A"/>
    <w:rsid w:val="007F4805"/>
    <w:rsid w:val="007F65E8"/>
    <w:rsid w:val="00804006"/>
    <w:rsid w:val="00806782"/>
    <w:rsid w:val="0081103B"/>
    <w:rsid w:val="008402F2"/>
    <w:rsid w:val="00841694"/>
    <w:rsid w:val="00842946"/>
    <w:rsid w:val="00843344"/>
    <w:rsid w:val="00847B5F"/>
    <w:rsid w:val="00852978"/>
    <w:rsid w:val="008531AA"/>
    <w:rsid w:val="008672EB"/>
    <w:rsid w:val="0087219E"/>
    <w:rsid w:val="0087279F"/>
    <w:rsid w:val="0087723B"/>
    <w:rsid w:val="00880B11"/>
    <w:rsid w:val="00893337"/>
    <w:rsid w:val="00895985"/>
    <w:rsid w:val="00895E23"/>
    <w:rsid w:val="008B0D31"/>
    <w:rsid w:val="008B475F"/>
    <w:rsid w:val="008C2919"/>
    <w:rsid w:val="008C2986"/>
    <w:rsid w:val="008C72A5"/>
    <w:rsid w:val="008D20C9"/>
    <w:rsid w:val="008D2D61"/>
    <w:rsid w:val="008D2DE9"/>
    <w:rsid w:val="008D5A6B"/>
    <w:rsid w:val="008E73D8"/>
    <w:rsid w:val="008F041C"/>
    <w:rsid w:val="008F2A39"/>
    <w:rsid w:val="008F6158"/>
    <w:rsid w:val="00911B74"/>
    <w:rsid w:val="00916B42"/>
    <w:rsid w:val="0092687D"/>
    <w:rsid w:val="00933172"/>
    <w:rsid w:val="009418F5"/>
    <w:rsid w:val="00943142"/>
    <w:rsid w:val="00957BD7"/>
    <w:rsid w:val="00964265"/>
    <w:rsid w:val="009718E3"/>
    <w:rsid w:val="00974366"/>
    <w:rsid w:val="009815EE"/>
    <w:rsid w:val="00993C4C"/>
    <w:rsid w:val="009A70DB"/>
    <w:rsid w:val="009B1E4D"/>
    <w:rsid w:val="009B3814"/>
    <w:rsid w:val="009B3F6D"/>
    <w:rsid w:val="009C2743"/>
    <w:rsid w:val="009C5FE1"/>
    <w:rsid w:val="009D2EB6"/>
    <w:rsid w:val="009F4947"/>
    <w:rsid w:val="009F4D27"/>
    <w:rsid w:val="00A316EE"/>
    <w:rsid w:val="00A36C7E"/>
    <w:rsid w:val="00A40598"/>
    <w:rsid w:val="00A53743"/>
    <w:rsid w:val="00A632A8"/>
    <w:rsid w:val="00A643B1"/>
    <w:rsid w:val="00A83482"/>
    <w:rsid w:val="00A92410"/>
    <w:rsid w:val="00A95694"/>
    <w:rsid w:val="00A96605"/>
    <w:rsid w:val="00AA1C03"/>
    <w:rsid w:val="00AA769E"/>
    <w:rsid w:val="00AC25AB"/>
    <w:rsid w:val="00AD0225"/>
    <w:rsid w:val="00AE13BF"/>
    <w:rsid w:val="00AF501B"/>
    <w:rsid w:val="00B03C79"/>
    <w:rsid w:val="00B12126"/>
    <w:rsid w:val="00B1445E"/>
    <w:rsid w:val="00B15E4A"/>
    <w:rsid w:val="00B21CBC"/>
    <w:rsid w:val="00B25B92"/>
    <w:rsid w:val="00B25C64"/>
    <w:rsid w:val="00B444E7"/>
    <w:rsid w:val="00B531A4"/>
    <w:rsid w:val="00B56396"/>
    <w:rsid w:val="00B6201D"/>
    <w:rsid w:val="00B6243C"/>
    <w:rsid w:val="00B81741"/>
    <w:rsid w:val="00BB2015"/>
    <w:rsid w:val="00BB37DA"/>
    <w:rsid w:val="00BB6A26"/>
    <w:rsid w:val="00BD1D79"/>
    <w:rsid w:val="00BD3BFA"/>
    <w:rsid w:val="00BE2632"/>
    <w:rsid w:val="00BF07C8"/>
    <w:rsid w:val="00BF4B92"/>
    <w:rsid w:val="00C017C2"/>
    <w:rsid w:val="00C12E56"/>
    <w:rsid w:val="00C141FB"/>
    <w:rsid w:val="00C16FC9"/>
    <w:rsid w:val="00C30FC4"/>
    <w:rsid w:val="00C34EB4"/>
    <w:rsid w:val="00C416D8"/>
    <w:rsid w:val="00C50713"/>
    <w:rsid w:val="00C54A28"/>
    <w:rsid w:val="00C71229"/>
    <w:rsid w:val="00CA0D72"/>
    <w:rsid w:val="00CB1B01"/>
    <w:rsid w:val="00CC0C31"/>
    <w:rsid w:val="00CC1A64"/>
    <w:rsid w:val="00CC1F3E"/>
    <w:rsid w:val="00CF060E"/>
    <w:rsid w:val="00CF418E"/>
    <w:rsid w:val="00D21783"/>
    <w:rsid w:val="00D22683"/>
    <w:rsid w:val="00D35E86"/>
    <w:rsid w:val="00D47978"/>
    <w:rsid w:val="00D50201"/>
    <w:rsid w:val="00D5642C"/>
    <w:rsid w:val="00D65197"/>
    <w:rsid w:val="00D66B97"/>
    <w:rsid w:val="00D809AE"/>
    <w:rsid w:val="00D910C8"/>
    <w:rsid w:val="00D92CA0"/>
    <w:rsid w:val="00DA18ED"/>
    <w:rsid w:val="00DC5CC6"/>
    <w:rsid w:val="00DC62FF"/>
    <w:rsid w:val="00DE11C4"/>
    <w:rsid w:val="00DF478E"/>
    <w:rsid w:val="00DF6778"/>
    <w:rsid w:val="00E053A2"/>
    <w:rsid w:val="00E1178C"/>
    <w:rsid w:val="00E14B50"/>
    <w:rsid w:val="00E1521F"/>
    <w:rsid w:val="00E1575C"/>
    <w:rsid w:val="00E23C9B"/>
    <w:rsid w:val="00E40E2A"/>
    <w:rsid w:val="00E55154"/>
    <w:rsid w:val="00E561E9"/>
    <w:rsid w:val="00E624FE"/>
    <w:rsid w:val="00E62DA4"/>
    <w:rsid w:val="00E751E8"/>
    <w:rsid w:val="00E87AC8"/>
    <w:rsid w:val="00E95853"/>
    <w:rsid w:val="00EA203A"/>
    <w:rsid w:val="00EA26B9"/>
    <w:rsid w:val="00EA43D0"/>
    <w:rsid w:val="00EB15B8"/>
    <w:rsid w:val="00EC477C"/>
    <w:rsid w:val="00EE317F"/>
    <w:rsid w:val="00EE7079"/>
    <w:rsid w:val="00EE75C7"/>
    <w:rsid w:val="00F037DB"/>
    <w:rsid w:val="00F10BC8"/>
    <w:rsid w:val="00F209A5"/>
    <w:rsid w:val="00F4429E"/>
    <w:rsid w:val="00F83BCD"/>
    <w:rsid w:val="00F96762"/>
    <w:rsid w:val="00FB18A4"/>
    <w:rsid w:val="00FB3C09"/>
    <w:rsid w:val="00FD1F50"/>
    <w:rsid w:val="00FD433C"/>
    <w:rsid w:val="00FE4DBA"/>
    <w:rsid w:val="00FF202B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C"/>
    <w:pPr>
      <w:keepNext/>
    </w:pPr>
    <w:rPr>
      <w:color w:val="00000A"/>
      <w:sz w:val="24"/>
      <w:szCs w:val="24"/>
      <w:u w:color="00000A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3C0446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10C8"/>
    <w:pPr>
      <w:spacing w:before="240" w:after="60" w:line="276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93C4C"/>
    <w:rPr>
      <w:u w:val="single" w:color="00000A"/>
    </w:rPr>
  </w:style>
  <w:style w:type="character" w:customStyle="1" w:styleId="ListLabel1">
    <w:name w:val="ListLabel 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9">
    <w:name w:val="ListLabel 3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0">
    <w:name w:val="ListLabel 4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1">
    <w:name w:val="ListLabel 4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2">
    <w:name w:val="ListLabel 4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3">
    <w:name w:val="ListLabel 4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4">
    <w:name w:val="ListLabel 4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5">
    <w:name w:val="ListLabel 4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6">
    <w:name w:val="ListLabel 46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8">
    <w:name w:val="ListLabel 4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9">
    <w:name w:val="ListLabel 4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0">
    <w:name w:val="ListLabel 5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1">
    <w:name w:val="ListLabel 5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2">
    <w:name w:val="ListLabel 5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3">
    <w:name w:val="ListLabel 5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4">
    <w:name w:val="ListLabel 5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5">
    <w:name w:val="ListLabel 5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6">
    <w:name w:val="ListLabel 15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7">
    <w:name w:val="ListLabel 15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8">
    <w:name w:val="ListLabel 15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9">
    <w:name w:val="ListLabel 15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0">
    <w:name w:val="ListLabel 1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1">
    <w:name w:val="ListLabel 16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2">
    <w:name w:val="ListLabel 16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3">
    <w:name w:val="ListLabel 16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5">
    <w:name w:val="ListLabel 16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6">
    <w:name w:val="ListLabel 16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7">
    <w:name w:val="ListLabel 16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8">
    <w:name w:val="ListLabel 16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9">
    <w:name w:val="ListLabel 16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0">
    <w:name w:val="ListLabel 17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1">
    <w:name w:val="ListLabel 17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2">
    <w:name w:val="ListLabel 172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173">
    <w:name w:val="ListLabel 17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4">
    <w:name w:val="ListLabel 17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5">
    <w:name w:val="ListLabel 17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6">
    <w:name w:val="ListLabel 17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7">
    <w:name w:val="ListLabel 17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8">
    <w:name w:val="ListLabel 17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9">
    <w:name w:val="ListLabel 17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0">
    <w:name w:val="ListLabel 18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1">
    <w:name w:val="ListLabel 18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182">
    <w:name w:val="ListLabel 18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3">
    <w:name w:val="ListLabel 18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4">
    <w:name w:val="ListLabel 18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5">
    <w:name w:val="ListLabel 18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6">
    <w:name w:val="ListLabel 18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7">
    <w:name w:val="ListLabel 18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8">
    <w:name w:val="ListLabel 18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9">
    <w:name w:val="ListLabel 18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90">
    <w:name w:val="ListLabel 19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91">
    <w:name w:val="ListLabel 19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2">
    <w:name w:val="ListLabel 19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3">
    <w:name w:val="ListLabel 19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4">
    <w:name w:val="ListLabel 19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5">
    <w:name w:val="ListLabel 19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6">
    <w:name w:val="ListLabel 19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7">
    <w:name w:val="ListLabel 19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8">
    <w:name w:val="ListLabel 19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9">
    <w:name w:val="ListLabel 1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00">
    <w:name w:val="ListLabel 20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1">
    <w:name w:val="ListLabel 20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2">
    <w:name w:val="ListLabel 20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3">
    <w:name w:val="ListLabel 20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4">
    <w:name w:val="ListLabel 20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5">
    <w:name w:val="ListLabel 20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6">
    <w:name w:val="ListLabel 20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7">
    <w:name w:val="ListLabel 20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8">
    <w:name w:val="ListLabel 2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09">
    <w:name w:val="ListLabel 20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0">
    <w:name w:val="ListLabel 21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1">
    <w:name w:val="ListLabel 21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2">
    <w:name w:val="ListLabel 21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3">
    <w:name w:val="ListLabel 21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4">
    <w:name w:val="ListLabel 21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5">
    <w:name w:val="ListLabel 21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6">
    <w:name w:val="ListLabel 21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7">
    <w:name w:val="ListLabel 2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18">
    <w:name w:val="ListLabel 21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9">
    <w:name w:val="ListLabel 21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0">
    <w:name w:val="ListLabel 22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1">
    <w:name w:val="ListLabel 22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2">
    <w:name w:val="ListLabel 22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3">
    <w:name w:val="ListLabel 22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4">
    <w:name w:val="ListLabel 22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5">
    <w:name w:val="ListLabel 22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6">
    <w:name w:val="ListLabel 2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27">
    <w:name w:val="ListLabel 22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8">
    <w:name w:val="ListLabel 22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9">
    <w:name w:val="ListLabel 22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0">
    <w:name w:val="ListLabel 23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1">
    <w:name w:val="ListLabel 23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2">
    <w:name w:val="ListLabel 23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3">
    <w:name w:val="ListLabel 23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4">
    <w:name w:val="ListLabel 23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5">
    <w:name w:val="ListLabel 235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36">
    <w:name w:val="ListLabel 2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45">
    <w:name w:val="ListLabel 24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6">
    <w:name w:val="ListLabel 24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7">
    <w:name w:val="ListLabel 24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54">
    <w:name w:val="ListLabel 25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6">
    <w:name w:val="ListLabel 25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63">
    <w:name w:val="ListLabel 26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4">
    <w:name w:val="ListLabel 26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5">
    <w:name w:val="ListLabel 26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6">
    <w:name w:val="ListLabel 26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7">
    <w:name w:val="ListLabel 26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8">
    <w:name w:val="ListLabel 26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9">
    <w:name w:val="ListLabel 26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0">
    <w:name w:val="ListLabel 27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1">
    <w:name w:val="ListLabel 271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72">
    <w:name w:val="ListLabel 27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73">
    <w:name w:val="ListLabel 27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4">
    <w:name w:val="ListLabel 27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5">
    <w:name w:val="ListLabel 27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6">
    <w:name w:val="ListLabel 27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7">
    <w:name w:val="ListLabel 27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8">
    <w:name w:val="ListLabel 27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9">
    <w:name w:val="ListLabel 27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0">
    <w:name w:val="ListLabel 280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81">
    <w:name w:val="ListLabel 28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82">
    <w:name w:val="ListLabel 28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3">
    <w:name w:val="ListLabel 28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4">
    <w:name w:val="ListLabel 28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5">
    <w:name w:val="ListLabel 28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6">
    <w:name w:val="ListLabel 28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7">
    <w:name w:val="ListLabel 28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8">
    <w:name w:val="ListLabel 28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9">
    <w:name w:val="ListLabel 289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90">
    <w:name w:val="ListLabel 29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91">
    <w:name w:val="ListLabel 29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2">
    <w:name w:val="ListLabel 29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3">
    <w:name w:val="ListLabel 29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4">
    <w:name w:val="ListLabel 29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5">
    <w:name w:val="ListLabel 29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6">
    <w:name w:val="ListLabel 29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7">
    <w:name w:val="ListLabel 29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8">
    <w:name w:val="ListLabel 29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299">
    <w:name w:val="ListLabel 2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1">
    <w:name w:val="ListLabel 30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08">
    <w:name w:val="ListLabel 3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0">
    <w:name w:val="ListLabel 31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17">
    <w:name w:val="ListLabel 3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8">
    <w:name w:val="ListLabel 3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26">
    <w:name w:val="ListLabel 3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7">
    <w:name w:val="ListLabel 3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6">
    <w:name w:val="ListLabel 33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7">
    <w:name w:val="ListLabel 33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8">
    <w:name w:val="ListLabel 33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9">
    <w:name w:val="ListLabel 33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0">
    <w:name w:val="ListLabel 34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1">
    <w:name w:val="ListLabel 34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2">
    <w:name w:val="ListLabel 34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3">
    <w:name w:val="ListLabel 34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5">
    <w:name w:val="ListLabel 34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6">
    <w:name w:val="ListLabel 34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7">
    <w:name w:val="ListLabel 34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8">
    <w:name w:val="ListLabel 34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9">
    <w:name w:val="ListLabel 34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0">
    <w:name w:val="ListLabel 35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1">
    <w:name w:val="ListLabel 35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2">
    <w:name w:val="ListLabel 352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4">
    <w:name w:val="ListLabel 35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5">
    <w:name w:val="ListLabel 35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6">
    <w:name w:val="ListLabel 35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7">
    <w:name w:val="ListLabel 35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8">
    <w:name w:val="ListLabel 35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9">
    <w:name w:val="ListLabel 35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60">
    <w:name w:val="ListLabel 3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61">
    <w:name w:val="ListLabel 36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3">
    <w:name w:val="ListLabel 36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4">
    <w:name w:val="ListLabel 36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5">
    <w:name w:val="ListLabel 36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6">
    <w:name w:val="ListLabel 36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7">
    <w:name w:val="ListLabel 36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8">
    <w:name w:val="ListLabel 36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9">
    <w:name w:val="ListLabel 36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0">
    <w:name w:val="ListLabel 37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2">
    <w:name w:val="ListLabel 37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3">
    <w:name w:val="ListLabel 37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4">
    <w:name w:val="ListLabel 37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5">
    <w:name w:val="ListLabel 37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6">
    <w:name w:val="ListLabel 37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7">
    <w:name w:val="ListLabel 37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8">
    <w:name w:val="ListLabel 37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9">
    <w:name w:val="ListLabel 37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1">
    <w:name w:val="ListLabel 38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2">
    <w:name w:val="ListLabel 38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3">
    <w:name w:val="ListLabel 38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4">
    <w:name w:val="ListLabel 38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5">
    <w:name w:val="ListLabel 38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6">
    <w:name w:val="ListLabel 38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7">
    <w:name w:val="ListLabel 38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8">
    <w:name w:val="ListLabel 388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389">
    <w:name w:val="ListLabel 38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90">
    <w:name w:val="ListLabel 39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1">
    <w:name w:val="ListLabel 39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2">
    <w:name w:val="ListLabel 39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3">
    <w:name w:val="ListLabel 39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4">
    <w:name w:val="ListLabel 39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5">
    <w:name w:val="ListLabel 39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6">
    <w:name w:val="ListLabel 39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7">
    <w:name w:val="ListLabel 397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398">
    <w:name w:val="ListLabel 39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99">
    <w:name w:val="ListLabel 39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0">
    <w:name w:val="ListLabel 40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1">
    <w:name w:val="ListLabel 40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2">
    <w:name w:val="ListLabel 40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3">
    <w:name w:val="ListLabel 40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4">
    <w:name w:val="ListLabel 40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5">
    <w:name w:val="ListLabel 40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6">
    <w:name w:val="ListLabel 406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07">
    <w:name w:val="ListLabel 40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9">
    <w:name w:val="ListLabel 40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0">
    <w:name w:val="ListLabel 41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1">
    <w:name w:val="ListLabel 41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2">
    <w:name w:val="ListLabel 41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3">
    <w:name w:val="ListLabel 41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4">
    <w:name w:val="ListLabel 41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5">
    <w:name w:val="ListLabel 415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16">
    <w:name w:val="ListLabel 41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17">
    <w:name w:val="ListLabel 41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25">
    <w:name w:val="ListLabel 42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6">
    <w:name w:val="ListLabel 42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34">
    <w:name w:val="ListLabel 43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5">
    <w:name w:val="ListLabel 43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6">
    <w:name w:val="ListLabel 43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43">
    <w:name w:val="ListLabel 443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5">
    <w:name w:val="ListLabel 44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52">
    <w:name w:val="ListLabel 452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4">
    <w:name w:val="ListLabel 45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2">
    <w:name w:val="ListLabel 46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3">
    <w:name w:val="ListLabel 46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4">
    <w:name w:val="ListLabel 46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5">
    <w:name w:val="ListLabel 46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6">
    <w:name w:val="ListLabel 46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7">
    <w:name w:val="ListLabel 46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8">
    <w:name w:val="ListLabel 46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9">
    <w:name w:val="ListLabel 46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1">
    <w:name w:val="ListLabel 47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2">
    <w:name w:val="ListLabel 47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3">
    <w:name w:val="ListLabel 47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4">
    <w:name w:val="ListLabel 47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5">
    <w:name w:val="ListLabel 47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6">
    <w:name w:val="ListLabel 47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7">
    <w:name w:val="ListLabel 47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8">
    <w:name w:val="ListLabel 47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0">
    <w:name w:val="ListLabel 48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1">
    <w:name w:val="ListLabel 48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2">
    <w:name w:val="ListLabel 48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3">
    <w:name w:val="ListLabel 48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4">
    <w:name w:val="ListLabel 48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5">
    <w:name w:val="ListLabel 48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6">
    <w:name w:val="ListLabel 48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7">
    <w:name w:val="ListLabel 48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89">
    <w:name w:val="ListLabel 48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0">
    <w:name w:val="ListLabel 49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1">
    <w:name w:val="ListLabel 49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2">
    <w:name w:val="ListLabel 49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3">
    <w:name w:val="ListLabel 49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4">
    <w:name w:val="ListLabel 49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5">
    <w:name w:val="ListLabel 49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6">
    <w:name w:val="ListLabel 49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8">
    <w:name w:val="ListLabel 49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9">
    <w:name w:val="ListLabel 49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0">
    <w:name w:val="ListLabel 50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1">
    <w:name w:val="ListLabel 50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2">
    <w:name w:val="ListLabel 50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3">
    <w:name w:val="ListLabel 50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4">
    <w:name w:val="ListLabel 50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5">
    <w:name w:val="ListLabel 505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506">
    <w:name w:val="ListLabel 50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7">
    <w:name w:val="ListLabel 50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8">
    <w:name w:val="ListLabel 50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9">
    <w:name w:val="ListLabel 50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0">
    <w:name w:val="ListLabel 51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1">
    <w:name w:val="ListLabel 51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2">
    <w:name w:val="ListLabel 51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3">
    <w:name w:val="ListLabel 51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4">
    <w:name w:val="ListLabel 51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15">
    <w:name w:val="ListLabel 5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6">
    <w:name w:val="ListLabel 5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7">
    <w:name w:val="ListLabel 5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8">
    <w:name w:val="ListLabel 5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9">
    <w:name w:val="ListLabel 5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0">
    <w:name w:val="ListLabel 5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1">
    <w:name w:val="ListLabel 5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2">
    <w:name w:val="ListLabel 5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3">
    <w:name w:val="ListLabel 52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24">
    <w:name w:val="ListLabel 5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5">
    <w:name w:val="ListLabel 5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6">
    <w:name w:val="ListLabel 5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7">
    <w:name w:val="ListLabel 5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8">
    <w:name w:val="ListLabel 5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9">
    <w:name w:val="ListLabel 5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0">
    <w:name w:val="ListLabel 5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1">
    <w:name w:val="ListLabel 5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2">
    <w:name w:val="ListLabel 53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33">
    <w:name w:val="ListLabel 5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4">
    <w:name w:val="ListLabel 5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5">
    <w:name w:val="ListLabel 5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6">
    <w:name w:val="ListLabel 5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7">
    <w:name w:val="ListLabel 5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8">
    <w:name w:val="ListLabel 53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9">
    <w:name w:val="ListLabel 53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0">
    <w:name w:val="ListLabel 54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1">
    <w:name w:val="ListLabel 54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42">
    <w:name w:val="ListLabel 54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3">
    <w:name w:val="ListLabel 54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4">
    <w:name w:val="ListLabel 54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5">
    <w:name w:val="ListLabel 54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6">
    <w:name w:val="ListLabel 54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7">
    <w:name w:val="ListLabel 54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8">
    <w:name w:val="ListLabel 54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9">
    <w:name w:val="ListLabel 54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0">
    <w:name w:val="ListLabel 55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51">
    <w:name w:val="ListLabel 55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2">
    <w:name w:val="ListLabel 55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3">
    <w:name w:val="ListLabel 55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4">
    <w:name w:val="ListLabel 55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5">
    <w:name w:val="ListLabel 55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6">
    <w:name w:val="ListLabel 55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7">
    <w:name w:val="ListLabel 55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8">
    <w:name w:val="ListLabel 55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9">
    <w:name w:val="ListLabel 55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560">
    <w:name w:val="ListLabel 5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1">
    <w:name w:val="ListLabel 56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2">
    <w:name w:val="ListLabel 56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3">
    <w:name w:val="ListLabel 56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4">
    <w:name w:val="ListLabel 56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5">
    <w:name w:val="ListLabel 56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6">
    <w:name w:val="ListLabel 56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7">
    <w:name w:val="ListLabel 56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8">
    <w:name w:val="ListLabel 56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569">
    <w:name w:val="ListLabel 56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0">
    <w:name w:val="ListLabel 57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1">
    <w:name w:val="ListLabel 57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2">
    <w:name w:val="ListLabel 57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3">
    <w:name w:val="ListLabel 57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4">
    <w:name w:val="ListLabel 57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5">
    <w:name w:val="ListLabel 57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6">
    <w:name w:val="ListLabel 57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7">
    <w:name w:val="ListLabel 577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578">
    <w:name w:val="ListLabel 57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9">
    <w:name w:val="ListLabel 57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0">
    <w:name w:val="ListLabel 58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1">
    <w:name w:val="ListLabel 58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2">
    <w:name w:val="ListLabel 58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3">
    <w:name w:val="ListLabel 58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4">
    <w:name w:val="ListLabel 58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5">
    <w:name w:val="ListLabel 58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6">
    <w:name w:val="ListLabel 58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587">
    <w:name w:val="ListLabel 58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8">
    <w:name w:val="ListLabel 58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9">
    <w:name w:val="ListLabel 58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0">
    <w:name w:val="ListLabel 59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1">
    <w:name w:val="ListLabel 59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2">
    <w:name w:val="ListLabel 59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3">
    <w:name w:val="ListLabel 59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4">
    <w:name w:val="ListLabel 59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5">
    <w:name w:val="ListLabel 59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96">
    <w:name w:val="ListLabel 59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7">
    <w:name w:val="ListLabel 59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8">
    <w:name w:val="ListLabel 59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9">
    <w:name w:val="ListLabel 5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0">
    <w:name w:val="ListLabel 60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1">
    <w:name w:val="ListLabel 60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2">
    <w:name w:val="ListLabel 60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3">
    <w:name w:val="ListLabel 60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4">
    <w:name w:val="ListLabel 60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05">
    <w:name w:val="ListLabel 60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6">
    <w:name w:val="ListLabel 60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7">
    <w:name w:val="ListLabel 60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8">
    <w:name w:val="ListLabel 6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9">
    <w:name w:val="ListLabel 60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0">
    <w:name w:val="ListLabel 61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1">
    <w:name w:val="ListLabel 61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2">
    <w:name w:val="ListLabel 61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3">
    <w:name w:val="ListLabel 61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14">
    <w:name w:val="ListLabel 6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5">
    <w:name w:val="ListLabel 6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6">
    <w:name w:val="ListLabel 6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7">
    <w:name w:val="ListLabel 6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8">
    <w:name w:val="ListLabel 6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9">
    <w:name w:val="ListLabel 6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0">
    <w:name w:val="ListLabel 6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1">
    <w:name w:val="ListLabel 6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2">
    <w:name w:val="ListLabel 62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23">
    <w:name w:val="ListLabel 6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4">
    <w:name w:val="ListLabel 6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5">
    <w:name w:val="ListLabel 6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6">
    <w:name w:val="ListLabel 6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7">
    <w:name w:val="ListLabel 6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8">
    <w:name w:val="ListLabel 6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9">
    <w:name w:val="ListLabel 6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30">
    <w:name w:val="ListLabel 6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31">
    <w:name w:val="ListLabel 63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632">
    <w:name w:val="ListLabel 63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3">
    <w:name w:val="ListLabel 63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4">
    <w:name w:val="ListLabel 63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5">
    <w:name w:val="ListLabel 63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6">
    <w:name w:val="ListLabel 63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7">
    <w:name w:val="ListLabel 63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8">
    <w:name w:val="ListLabel 63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9">
    <w:name w:val="ListLabel 63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0">
    <w:name w:val="ListLabel 64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641">
    <w:name w:val="ListLabel 64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2">
    <w:name w:val="ListLabel 64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3">
    <w:name w:val="ListLabel 64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4">
    <w:name w:val="ListLabel 64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5">
    <w:name w:val="ListLabel 64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6">
    <w:name w:val="ListLabel 64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7">
    <w:name w:val="ListLabel 64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8">
    <w:name w:val="ListLabel 64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9">
    <w:name w:val="ListLabel 649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650">
    <w:name w:val="ListLabel 65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1">
    <w:name w:val="ListLabel 65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2">
    <w:name w:val="ListLabel 65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3">
    <w:name w:val="ListLabel 65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4">
    <w:name w:val="ListLabel 65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5">
    <w:name w:val="ListLabel 65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6">
    <w:name w:val="ListLabel 65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7">
    <w:name w:val="ListLabel 65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8">
    <w:name w:val="ListLabel 65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659">
    <w:name w:val="ListLabel 65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0">
    <w:name w:val="ListLabel 6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1">
    <w:name w:val="ListLabel 66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2">
    <w:name w:val="ListLabel 66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3">
    <w:name w:val="ListLabel 66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4">
    <w:name w:val="ListLabel 66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5">
    <w:name w:val="ListLabel 66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6">
    <w:name w:val="ListLabel 66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7">
    <w:name w:val="ListLabel 667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68">
    <w:name w:val="ListLabel 66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69">
    <w:name w:val="ListLabel 66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0">
    <w:name w:val="ListLabel 67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1">
    <w:name w:val="ListLabel 67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2">
    <w:name w:val="ListLabel 67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3">
    <w:name w:val="ListLabel 67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4">
    <w:name w:val="ListLabel 67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5">
    <w:name w:val="ListLabel 67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6">
    <w:name w:val="ListLabel 676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77">
    <w:name w:val="ListLabel 67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8">
    <w:name w:val="ListLabel 67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9">
    <w:name w:val="ListLabel 67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0">
    <w:name w:val="ListLabel 68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1">
    <w:name w:val="ListLabel 68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2">
    <w:name w:val="ListLabel 68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3">
    <w:name w:val="ListLabel 68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4">
    <w:name w:val="ListLabel 68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5">
    <w:name w:val="ListLabel 685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86">
    <w:name w:val="ListLabel 68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7">
    <w:name w:val="ListLabel 68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8">
    <w:name w:val="ListLabel 68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9">
    <w:name w:val="ListLabel 68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0">
    <w:name w:val="ListLabel 69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1">
    <w:name w:val="ListLabel 69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2">
    <w:name w:val="ListLabel 69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3">
    <w:name w:val="ListLabel 69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4">
    <w:name w:val="ListLabel 694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95">
    <w:name w:val="ListLabel 69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6">
    <w:name w:val="ListLabel 69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7">
    <w:name w:val="ListLabel 69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8">
    <w:name w:val="ListLabel 69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9">
    <w:name w:val="ListLabel 69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0">
    <w:name w:val="ListLabel 70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1">
    <w:name w:val="ListLabel 70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2">
    <w:name w:val="ListLabel 70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3">
    <w:name w:val="ListLabel 703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04">
    <w:name w:val="ListLabel 70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5">
    <w:name w:val="ListLabel 70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6">
    <w:name w:val="ListLabel 70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7">
    <w:name w:val="ListLabel 70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8">
    <w:name w:val="ListLabel 70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9">
    <w:name w:val="ListLabel 70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10">
    <w:name w:val="ListLabel 71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11">
    <w:name w:val="ListLabel 71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12">
    <w:name w:val="ListLabel 712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13">
    <w:name w:val="ListLabel 71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4">
    <w:name w:val="ListLabel 7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5">
    <w:name w:val="ListLabel 7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6">
    <w:name w:val="ListLabel 7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7">
    <w:name w:val="ListLabel 7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8">
    <w:name w:val="ListLabel 7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9">
    <w:name w:val="ListLabel 7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0">
    <w:name w:val="ListLabel 7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1">
    <w:name w:val="ListLabel 721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22">
    <w:name w:val="ListLabel 7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3">
    <w:name w:val="ListLabel 7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4">
    <w:name w:val="ListLabel 7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5">
    <w:name w:val="ListLabel 7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6">
    <w:name w:val="ListLabel 7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7">
    <w:name w:val="ListLabel 7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8">
    <w:name w:val="ListLabel 7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9">
    <w:name w:val="ListLabel 7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0">
    <w:name w:val="ListLabel 730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31">
    <w:name w:val="ListLabel 7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2">
    <w:name w:val="ListLabel 7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3">
    <w:name w:val="ListLabel 7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4">
    <w:name w:val="ListLabel 7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5">
    <w:name w:val="ListLabel 7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6">
    <w:name w:val="ListLabel 7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7">
    <w:name w:val="ListLabel 7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8">
    <w:name w:val="ListLabel 73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9">
    <w:name w:val="ListLabel 73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0">
    <w:name w:val="ListLabel 74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1">
    <w:name w:val="ListLabel 74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2">
    <w:name w:val="ListLabel 74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3">
    <w:name w:val="ListLabel 74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4">
    <w:name w:val="ListLabel 74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5">
    <w:name w:val="ListLabel 74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6">
    <w:name w:val="ListLabel 74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7">
    <w:name w:val="ListLabel 74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8">
    <w:name w:val="ListLabel 748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49">
    <w:name w:val="ListLabel 74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0">
    <w:name w:val="ListLabel 75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1">
    <w:name w:val="ListLabel 75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2">
    <w:name w:val="ListLabel 75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3">
    <w:name w:val="ListLabel 75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4">
    <w:name w:val="ListLabel 75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5">
    <w:name w:val="ListLabel 75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6">
    <w:name w:val="ListLabel 75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7">
    <w:name w:val="ListLabel 757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58">
    <w:name w:val="ListLabel 75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9">
    <w:name w:val="ListLabel 75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0">
    <w:name w:val="ListLabel 76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1">
    <w:name w:val="ListLabel 76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2">
    <w:name w:val="ListLabel 76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3">
    <w:name w:val="ListLabel 76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4">
    <w:name w:val="ListLabel 76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5">
    <w:name w:val="ListLabel 76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6">
    <w:name w:val="ListLabel 766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67">
    <w:name w:val="ListLabel 76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8">
    <w:name w:val="ListLabel 76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9">
    <w:name w:val="ListLabel 76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0">
    <w:name w:val="ListLabel 77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1">
    <w:name w:val="ListLabel 77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2">
    <w:name w:val="ListLabel 77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3">
    <w:name w:val="ListLabel 77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4">
    <w:name w:val="ListLabel 77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5">
    <w:name w:val="ListLabel 775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76">
    <w:name w:val="ListLabel 77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7">
    <w:name w:val="ListLabel 77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8">
    <w:name w:val="ListLabel 77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9">
    <w:name w:val="ListLabel 77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0">
    <w:name w:val="ListLabel 78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1">
    <w:name w:val="ListLabel 78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2">
    <w:name w:val="ListLabel 78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3">
    <w:name w:val="ListLabel 78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4">
    <w:name w:val="ListLabel 78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5">
    <w:name w:val="ListLabel 78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6">
    <w:name w:val="ListLabel 78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7">
    <w:name w:val="ListLabel 78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8">
    <w:name w:val="ListLabel 78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9">
    <w:name w:val="ListLabel 78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0">
    <w:name w:val="ListLabel 79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1">
    <w:name w:val="ListLabel 79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2">
    <w:name w:val="ListLabel 79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3">
    <w:name w:val="ListLabel 793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94">
    <w:name w:val="ListLabel 79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5">
    <w:name w:val="ListLabel 79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6">
    <w:name w:val="ListLabel 79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7">
    <w:name w:val="ListLabel 79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8">
    <w:name w:val="ListLabel 79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9">
    <w:name w:val="ListLabel 79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0">
    <w:name w:val="ListLabel 80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1">
    <w:name w:val="ListLabel 80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2">
    <w:name w:val="ListLabel 802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803">
    <w:name w:val="ListLabel 80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4">
    <w:name w:val="ListLabel 80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5">
    <w:name w:val="ListLabel 80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6">
    <w:name w:val="ListLabel 80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7">
    <w:name w:val="ListLabel 80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8">
    <w:name w:val="ListLabel 80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9">
    <w:name w:val="ListLabel 80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0">
    <w:name w:val="ListLabel 81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1">
    <w:name w:val="ListLabel 81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2">
    <w:name w:val="ListLabel 81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3">
    <w:name w:val="ListLabel 81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4">
    <w:name w:val="ListLabel 81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5">
    <w:name w:val="ListLabel 81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6">
    <w:name w:val="ListLabel 81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7">
    <w:name w:val="ListLabel 81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8">
    <w:name w:val="ListLabel 81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9">
    <w:name w:val="ListLabel 81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20">
    <w:name w:val="ListLabel 8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1">
    <w:name w:val="ListLabel 8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2">
    <w:name w:val="ListLabel 8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3">
    <w:name w:val="ListLabel 8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4">
    <w:name w:val="ListLabel 8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5">
    <w:name w:val="ListLabel 8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6">
    <w:name w:val="ListLabel 8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7">
    <w:name w:val="ListLabel 8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8">
    <w:name w:val="ListLabel 8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9">
    <w:name w:val="ListLabel 829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830">
    <w:name w:val="ListLabel 8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1">
    <w:name w:val="ListLabel 8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2">
    <w:name w:val="ListLabel 8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3">
    <w:name w:val="ListLabel 8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4">
    <w:name w:val="ListLabel 8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5">
    <w:name w:val="ListLabel 8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6">
    <w:name w:val="ListLabel 8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7">
    <w:name w:val="ListLabel 837"/>
    <w:uiPriority w:val="99"/>
    <w:rsid w:val="00993C4C"/>
    <w:rPr>
      <w:spacing w:val="0"/>
      <w:w w:val="100"/>
      <w:position w:val="0"/>
      <w:sz w:val="24"/>
      <w:vertAlign w:val="baseline"/>
    </w:rPr>
  </w:style>
  <w:style w:type="paragraph" w:customStyle="1" w:styleId="a3">
    <w:name w:val="Заголовок"/>
    <w:basedOn w:val="a"/>
    <w:next w:val="a4"/>
    <w:uiPriority w:val="99"/>
    <w:rsid w:val="00993C4C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993C4C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841694"/>
    <w:rPr>
      <w:rFonts w:cs="Times New Roman"/>
      <w:color w:val="00000A"/>
      <w:sz w:val="24"/>
      <w:szCs w:val="24"/>
      <w:u w:color="00000A"/>
      <w:lang w:val="en-US" w:eastAsia="en-US"/>
    </w:rPr>
  </w:style>
  <w:style w:type="paragraph" w:styleId="a6">
    <w:name w:val="List"/>
    <w:basedOn w:val="a4"/>
    <w:uiPriority w:val="99"/>
    <w:rsid w:val="00993C4C"/>
    <w:rPr>
      <w:rFonts w:cs="FreeSans"/>
    </w:rPr>
  </w:style>
  <w:style w:type="paragraph" w:styleId="a7">
    <w:name w:val="caption"/>
    <w:basedOn w:val="a"/>
    <w:uiPriority w:val="99"/>
    <w:qFormat/>
    <w:rsid w:val="00993C4C"/>
    <w:pPr>
      <w:suppressLineNumbers/>
      <w:spacing w:before="120" w:after="120"/>
    </w:pPr>
    <w:rPr>
      <w:rFonts w:cs="FreeSans"/>
      <w:i/>
      <w:iCs/>
    </w:rPr>
  </w:style>
  <w:style w:type="paragraph" w:styleId="11">
    <w:name w:val="index 1"/>
    <w:basedOn w:val="a"/>
    <w:next w:val="a"/>
    <w:autoRedefine/>
    <w:uiPriority w:val="99"/>
    <w:semiHidden/>
    <w:rsid w:val="0058107E"/>
    <w:pPr>
      <w:ind w:left="240" w:hanging="240"/>
    </w:pPr>
  </w:style>
  <w:style w:type="paragraph" w:styleId="a8">
    <w:name w:val="index heading"/>
    <w:basedOn w:val="a"/>
    <w:uiPriority w:val="99"/>
    <w:rsid w:val="00993C4C"/>
    <w:pPr>
      <w:suppressLineNumbers/>
    </w:pPr>
    <w:rPr>
      <w:rFonts w:cs="FreeSans"/>
    </w:rPr>
  </w:style>
  <w:style w:type="paragraph" w:customStyle="1" w:styleId="a9">
    <w:name w:val="Колонтитулы"/>
    <w:uiPriority w:val="99"/>
    <w:rsid w:val="00993C4C"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  <w:lang w:eastAsia="zh-CN" w:bidi="hi-IN"/>
    </w:rPr>
  </w:style>
  <w:style w:type="paragraph" w:customStyle="1" w:styleId="aa">
    <w:name w:val="Текстовый блок"/>
    <w:qFormat/>
    <w:rsid w:val="00993C4C"/>
    <w:pPr>
      <w:keepNext/>
      <w:spacing w:after="200" w:line="276" w:lineRule="auto"/>
    </w:pPr>
    <w:rPr>
      <w:rFonts w:ascii="Calibri" w:hAnsi="Calibri" w:cs="Calibri"/>
      <w:color w:val="00000A"/>
      <w:sz w:val="22"/>
      <w:szCs w:val="22"/>
      <w:u w:color="00000A"/>
      <w:lang w:eastAsia="zh-CN" w:bidi="hi-IN"/>
    </w:rPr>
  </w:style>
  <w:style w:type="paragraph" w:styleId="ab">
    <w:name w:val="No Spacing"/>
    <w:qFormat/>
    <w:rsid w:val="00993C4C"/>
    <w:pPr>
      <w:keepNext/>
    </w:pPr>
    <w:rPr>
      <w:rFonts w:ascii="Calibri" w:hAnsi="Calibri" w:cs="Calibri"/>
      <w:color w:val="00000A"/>
      <w:sz w:val="22"/>
      <w:szCs w:val="22"/>
      <w:u w:color="00000A"/>
      <w:lang w:eastAsia="zh-CN" w:bidi="hi-IN"/>
    </w:rPr>
  </w:style>
  <w:style w:type="paragraph" w:styleId="ac">
    <w:name w:val="Normal (Web)"/>
    <w:basedOn w:val="a"/>
    <w:qFormat/>
    <w:rsid w:val="00993C4C"/>
    <w:pPr>
      <w:spacing w:before="280" w:after="280"/>
    </w:pPr>
    <w:rPr>
      <w:rFonts w:cs="Arial Unicode MS"/>
      <w:lang w:val="ru-RU" w:eastAsia="zh-CN" w:bidi="hi-IN"/>
    </w:rPr>
  </w:style>
  <w:style w:type="paragraph" w:customStyle="1" w:styleId="ad">
    <w:name w:val="По умолчанию"/>
    <w:uiPriority w:val="99"/>
    <w:rsid w:val="00993C4C"/>
    <w:pPr>
      <w:keepNext/>
    </w:pPr>
    <w:rPr>
      <w:rFonts w:ascii="Helvetica" w:hAnsi="Helvetica" w:cs="Arial Unicode MS"/>
      <w:color w:val="000000"/>
      <w:sz w:val="22"/>
      <w:szCs w:val="22"/>
      <w:u w:color="00000A"/>
      <w:lang w:eastAsia="zh-CN" w:bidi="hi-IN"/>
    </w:rPr>
  </w:style>
  <w:style w:type="paragraph" w:styleId="ae">
    <w:name w:val="header"/>
    <w:basedOn w:val="a"/>
    <w:link w:val="af"/>
    <w:uiPriority w:val="99"/>
    <w:rsid w:val="00993C4C"/>
  </w:style>
  <w:style w:type="character" w:customStyle="1" w:styleId="af">
    <w:name w:val="Верхний колонтитул Знак"/>
    <w:link w:val="ae"/>
    <w:uiPriority w:val="99"/>
    <w:semiHidden/>
    <w:locked/>
    <w:rsid w:val="00841694"/>
    <w:rPr>
      <w:rFonts w:cs="Times New Roman"/>
      <w:color w:val="00000A"/>
      <w:sz w:val="24"/>
      <w:szCs w:val="24"/>
      <w:u w:color="00000A"/>
      <w:lang w:val="en-US" w:eastAsia="en-US"/>
    </w:rPr>
  </w:style>
  <w:style w:type="paragraph" w:styleId="af0">
    <w:name w:val="footer"/>
    <w:basedOn w:val="a"/>
    <w:link w:val="af1"/>
    <w:uiPriority w:val="99"/>
    <w:rsid w:val="00993C4C"/>
  </w:style>
  <w:style w:type="character" w:customStyle="1" w:styleId="af1">
    <w:name w:val="Нижний колонтитул Знак"/>
    <w:link w:val="af0"/>
    <w:uiPriority w:val="99"/>
    <w:locked/>
    <w:rsid w:val="001F0510"/>
    <w:rPr>
      <w:rFonts w:cs="Times New Roman"/>
      <w:sz w:val="24"/>
      <w:szCs w:val="24"/>
      <w:u w:color="00000A"/>
      <w:lang w:val="en-US" w:eastAsia="en-US" w:bidi="ar-SA"/>
    </w:rPr>
  </w:style>
  <w:style w:type="paragraph" w:customStyle="1" w:styleId="af2">
    <w:name w:val="Содержимое таблицы"/>
    <w:basedOn w:val="a"/>
    <w:uiPriority w:val="99"/>
    <w:rsid w:val="00993C4C"/>
  </w:style>
  <w:style w:type="paragraph" w:customStyle="1" w:styleId="af3">
    <w:name w:val="Заголовок таблицы"/>
    <w:basedOn w:val="af2"/>
    <w:uiPriority w:val="99"/>
    <w:rsid w:val="00993C4C"/>
  </w:style>
  <w:style w:type="table" w:customStyle="1" w:styleId="TableNormal1">
    <w:name w:val="Table Normal1"/>
    <w:uiPriority w:val="99"/>
    <w:rsid w:val="00993C4C"/>
    <w:rPr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rsid w:val="00C54A2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C54A28"/>
    <w:rPr>
      <w:rFonts w:ascii="Segoe UI" w:hAnsi="Segoe UI" w:cs="Segoe UI"/>
      <w:sz w:val="18"/>
      <w:szCs w:val="18"/>
      <w:u w:color="00000A"/>
      <w:lang w:val="en-US" w:eastAsia="en-US" w:bidi="ar-SA"/>
    </w:rPr>
  </w:style>
  <w:style w:type="paragraph" w:styleId="af6">
    <w:name w:val="List Paragraph"/>
    <w:basedOn w:val="a"/>
    <w:uiPriority w:val="34"/>
    <w:qFormat/>
    <w:rsid w:val="00177EA9"/>
    <w:pPr>
      <w:ind w:left="720"/>
      <w:contextualSpacing/>
    </w:pPr>
  </w:style>
  <w:style w:type="table" w:styleId="af7">
    <w:name w:val="Table Grid"/>
    <w:basedOn w:val="a1"/>
    <w:uiPriority w:val="59"/>
    <w:rsid w:val="00040E4D"/>
    <w:rPr>
      <w:rFonts w:ascii="Helvetica" w:hAnsi="Helvetica" w:cs="Helvetic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14F6C"/>
    <w:rPr>
      <w:rFonts w:cs="Times New Roman"/>
    </w:rPr>
  </w:style>
  <w:style w:type="character" w:styleId="af8">
    <w:name w:val="Hyperlink"/>
    <w:uiPriority w:val="99"/>
    <w:rsid w:val="00114F6C"/>
    <w:rPr>
      <w:rFonts w:cs="Times New Roman"/>
      <w:color w:val="0000FF"/>
      <w:u w:val="single"/>
    </w:rPr>
  </w:style>
  <w:style w:type="paragraph" w:customStyle="1" w:styleId="c7c13">
    <w:name w:val="c7 c13"/>
    <w:basedOn w:val="a"/>
    <w:uiPriority w:val="99"/>
    <w:rsid w:val="0012433E"/>
    <w:pPr>
      <w:keepNext w:val="0"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c1">
    <w:name w:val="c1"/>
    <w:uiPriority w:val="99"/>
    <w:rsid w:val="0012433E"/>
    <w:rPr>
      <w:rFonts w:cs="Times New Roman"/>
    </w:rPr>
  </w:style>
  <w:style w:type="character" w:styleId="af9">
    <w:name w:val="page number"/>
    <w:uiPriority w:val="99"/>
    <w:rsid w:val="005844C9"/>
    <w:rPr>
      <w:rFonts w:cs="Times New Roman"/>
    </w:rPr>
  </w:style>
  <w:style w:type="character" w:styleId="afa">
    <w:name w:val="Strong"/>
    <w:qFormat/>
    <w:locked/>
    <w:rsid w:val="008C2919"/>
    <w:rPr>
      <w:b/>
    </w:rPr>
  </w:style>
  <w:style w:type="paragraph" w:customStyle="1" w:styleId="12">
    <w:name w:val="Абзац списка1"/>
    <w:basedOn w:val="a"/>
    <w:uiPriority w:val="99"/>
    <w:rsid w:val="008C2919"/>
    <w:pPr>
      <w:keepNext w:val="0"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ar-SA"/>
    </w:rPr>
  </w:style>
  <w:style w:type="table" w:customStyle="1" w:styleId="TableNormal">
    <w:name w:val="Table Normal"/>
    <w:rsid w:val="00BB37DA"/>
    <w:rPr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143721"/>
    <w:pPr>
      <w:keepNext w:val="0"/>
      <w:widowControl w:val="0"/>
    </w:pPr>
    <w:rPr>
      <w:rFonts w:ascii="Calibri" w:eastAsia="Times New Roman" w:hAnsi="Calibr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rsid w:val="00D910C8"/>
    <w:rPr>
      <w:rFonts w:ascii="Arial" w:eastAsia="Times New Roman" w:hAnsi="Arial" w:cs="Arial"/>
      <w:b/>
      <w:bCs/>
      <w:sz w:val="26"/>
      <w:szCs w:val="26"/>
    </w:rPr>
  </w:style>
  <w:style w:type="paragraph" w:customStyle="1" w:styleId="2">
    <w:name w:val="Абзац списка2"/>
    <w:basedOn w:val="a"/>
    <w:rsid w:val="00D910C8"/>
    <w:pPr>
      <w:keepNext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ru-RU"/>
    </w:rPr>
  </w:style>
  <w:style w:type="character" w:customStyle="1" w:styleId="serp-urlitem">
    <w:name w:val="serp-url__item"/>
    <w:basedOn w:val="a0"/>
    <w:rsid w:val="00D910C8"/>
  </w:style>
  <w:style w:type="character" w:customStyle="1" w:styleId="10">
    <w:name w:val="Заголовок 1 Знак"/>
    <w:basedOn w:val="a0"/>
    <w:link w:val="1"/>
    <w:rsid w:val="003C0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C"/>
    <w:pPr>
      <w:keepNext/>
    </w:pPr>
    <w:rPr>
      <w:color w:val="00000A"/>
      <w:sz w:val="24"/>
      <w:szCs w:val="24"/>
      <w:u w:color="00000A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3C0446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10C8"/>
    <w:pPr>
      <w:spacing w:before="240" w:after="60" w:line="276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93C4C"/>
    <w:rPr>
      <w:u w:val="single" w:color="00000A"/>
    </w:rPr>
  </w:style>
  <w:style w:type="character" w:customStyle="1" w:styleId="ListLabel1">
    <w:name w:val="ListLabel 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9">
    <w:name w:val="ListLabel 3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0">
    <w:name w:val="ListLabel 4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1">
    <w:name w:val="ListLabel 4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2">
    <w:name w:val="ListLabel 4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3">
    <w:name w:val="ListLabel 4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4">
    <w:name w:val="ListLabel 4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5">
    <w:name w:val="ListLabel 4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6">
    <w:name w:val="ListLabel 46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8">
    <w:name w:val="ListLabel 4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49">
    <w:name w:val="ListLabel 4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0">
    <w:name w:val="ListLabel 5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1">
    <w:name w:val="ListLabel 5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2">
    <w:name w:val="ListLabel 5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3">
    <w:name w:val="ListLabel 5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4">
    <w:name w:val="ListLabel 5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5">
    <w:name w:val="ListLabel 5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6">
    <w:name w:val="ListLabel 15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7">
    <w:name w:val="ListLabel 15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8">
    <w:name w:val="ListLabel 15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59">
    <w:name w:val="ListLabel 15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0">
    <w:name w:val="ListLabel 1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1">
    <w:name w:val="ListLabel 16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2">
    <w:name w:val="ListLabel 16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3">
    <w:name w:val="ListLabel 16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5">
    <w:name w:val="ListLabel 16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6">
    <w:name w:val="ListLabel 16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7">
    <w:name w:val="ListLabel 16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8">
    <w:name w:val="ListLabel 16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69">
    <w:name w:val="ListLabel 16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0">
    <w:name w:val="ListLabel 17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1">
    <w:name w:val="ListLabel 17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2">
    <w:name w:val="ListLabel 172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173">
    <w:name w:val="ListLabel 17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4">
    <w:name w:val="ListLabel 17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5">
    <w:name w:val="ListLabel 17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6">
    <w:name w:val="ListLabel 17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7">
    <w:name w:val="ListLabel 17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8">
    <w:name w:val="ListLabel 17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79">
    <w:name w:val="ListLabel 17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0">
    <w:name w:val="ListLabel 18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1">
    <w:name w:val="ListLabel 18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182">
    <w:name w:val="ListLabel 18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3">
    <w:name w:val="ListLabel 18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4">
    <w:name w:val="ListLabel 18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5">
    <w:name w:val="ListLabel 18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6">
    <w:name w:val="ListLabel 18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7">
    <w:name w:val="ListLabel 18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8">
    <w:name w:val="ListLabel 18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89">
    <w:name w:val="ListLabel 18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190">
    <w:name w:val="ListLabel 19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191">
    <w:name w:val="ListLabel 19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2">
    <w:name w:val="ListLabel 19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3">
    <w:name w:val="ListLabel 19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4">
    <w:name w:val="ListLabel 19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5">
    <w:name w:val="ListLabel 19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6">
    <w:name w:val="ListLabel 19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7">
    <w:name w:val="ListLabel 19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8">
    <w:name w:val="ListLabel 19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199">
    <w:name w:val="ListLabel 1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00">
    <w:name w:val="ListLabel 20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1">
    <w:name w:val="ListLabel 20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2">
    <w:name w:val="ListLabel 20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3">
    <w:name w:val="ListLabel 20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4">
    <w:name w:val="ListLabel 20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5">
    <w:name w:val="ListLabel 20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6">
    <w:name w:val="ListLabel 20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7">
    <w:name w:val="ListLabel 20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08">
    <w:name w:val="ListLabel 2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09">
    <w:name w:val="ListLabel 20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0">
    <w:name w:val="ListLabel 21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1">
    <w:name w:val="ListLabel 21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2">
    <w:name w:val="ListLabel 21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3">
    <w:name w:val="ListLabel 21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4">
    <w:name w:val="ListLabel 21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5">
    <w:name w:val="ListLabel 21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6">
    <w:name w:val="ListLabel 21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7">
    <w:name w:val="ListLabel 2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18">
    <w:name w:val="ListLabel 21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19">
    <w:name w:val="ListLabel 21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0">
    <w:name w:val="ListLabel 22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1">
    <w:name w:val="ListLabel 22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2">
    <w:name w:val="ListLabel 22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3">
    <w:name w:val="ListLabel 22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4">
    <w:name w:val="ListLabel 22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5">
    <w:name w:val="ListLabel 22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6">
    <w:name w:val="ListLabel 2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27">
    <w:name w:val="ListLabel 22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8">
    <w:name w:val="ListLabel 22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29">
    <w:name w:val="ListLabel 22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0">
    <w:name w:val="ListLabel 23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1">
    <w:name w:val="ListLabel 23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2">
    <w:name w:val="ListLabel 23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3">
    <w:name w:val="ListLabel 23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4">
    <w:name w:val="ListLabel 23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35">
    <w:name w:val="ListLabel 235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36">
    <w:name w:val="ListLabel 2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45">
    <w:name w:val="ListLabel 24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6">
    <w:name w:val="ListLabel 24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7">
    <w:name w:val="ListLabel 24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54">
    <w:name w:val="ListLabel 25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6">
    <w:name w:val="ListLabel 25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63">
    <w:name w:val="ListLabel 26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64">
    <w:name w:val="ListLabel 26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5">
    <w:name w:val="ListLabel 26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6">
    <w:name w:val="ListLabel 26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7">
    <w:name w:val="ListLabel 26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8">
    <w:name w:val="ListLabel 26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69">
    <w:name w:val="ListLabel 26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0">
    <w:name w:val="ListLabel 27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1">
    <w:name w:val="ListLabel 271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72">
    <w:name w:val="ListLabel 27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73">
    <w:name w:val="ListLabel 27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4">
    <w:name w:val="ListLabel 27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5">
    <w:name w:val="ListLabel 27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6">
    <w:name w:val="ListLabel 27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7">
    <w:name w:val="ListLabel 27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8">
    <w:name w:val="ListLabel 27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79">
    <w:name w:val="ListLabel 27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0">
    <w:name w:val="ListLabel 280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81">
    <w:name w:val="ListLabel 28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82">
    <w:name w:val="ListLabel 28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3">
    <w:name w:val="ListLabel 28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4">
    <w:name w:val="ListLabel 28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5">
    <w:name w:val="ListLabel 28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6">
    <w:name w:val="ListLabel 28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7">
    <w:name w:val="ListLabel 28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8">
    <w:name w:val="ListLabel 28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89">
    <w:name w:val="ListLabel 289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290">
    <w:name w:val="ListLabel 29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291">
    <w:name w:val="ListLabel 29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2">
    <w:name w:val="ListLabel 29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3">
    <w:name w:val="ListLabel 29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4">
    <w:name w:val="ListLabel 29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5">
    <w:name w:val="ListLabel 29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6">
    <w:name w:val="ListLabel 29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7">
    <w:name w:val="ListLabel 29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298">
    <w:name w:val="ListLabel 29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299">
    <w:name w:val="ListLabel 2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1">
    <w:name w:val="ListLabel 30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08">
    <w:name w:val="ListLabel 3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0">
    <w:name w:val="ListLabel 31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17">
    <w:name w:val="ListLabel 3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8">
    <w:name w:val="ListLabel 3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26">
    <w:name w:val="ListLabel 3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7">
    <w:name w:val="ListLabel 3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6">
    <w:name w:val="ListLabel 33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7">
    <w:name w:val="ListLabel 33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8">
    <w:name w:val="ListLabel 33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39">
    <w:name w:val="ListLabel 33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0">
    <w:name w:val="ListLabel 34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1">
    <w:name w:val="ListLabel 34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2">
    <w:name w:val="ListLabel 34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3">
    <w:name w:val="ListLabel 34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5">
    <w:name w:val="ListLabel 34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6">
    <w:name w:val="ListLabel 34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7">
    <w:name w:val="ListLabel 34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8">
    <w:name w:val="ListLabel 34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49">
    <w:name w:val="ListLabel 34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0">
    <w:name w:val="ListLabel 35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1">
    <w:name w:val="ListLabel 35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2">
    <w:name w:val="ListLabel 352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4">
    <w:name w:val="ListLabel 35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5">
    <w:name w:val="ListLabel 35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6">
    <w:name w:val="ListLabel 35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7">
    <w:name w:val="ListLabel 35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8">
    <w:name w:val="ListLabel 35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59">
    <w:name w:val="ListLabel 35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60">
    <w:name w:val="ListLabel 3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361">
    <w:name w:val="ListLabel 36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3">
    <w:name w:val="ListLabel 36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4">
    <w:name w:val="ListLabel 36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5">
    <w:name w:val="ListLabel 36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6">
    <w:name w:val="ListLabel 36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7">
    <w:name w:val="ListLabel 36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8">
    <w:name w:val="ListLabel 36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69">
    <w:name w:val="ListLabel 36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0">
    <w:name w:val="ListLabel 37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2">
    <w:name w:val="ListLabel 37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3">
    <w:name w:val="ListLabel 37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4">
    <w:name w:val="ListLabel 37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5">
    <w:name w:val="ListLabel 37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6">
    <w:name w:val="ListLabel 37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7">
    <w:name w:val="ListLabel 37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8">
    <w:name w:val="ListLabel 37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79">
    <w:name w:val="ListLabel 37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1">
    <w:name w:val="ListLabel 38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2">
    <w:name w:val="ListLabel 38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3">
    <w:name w:val="ListLabel 38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4">
    <w:name w:val="ListLabel 38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5">
    <w:name w:val="ListLabel 38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6">
    <w:name w:val="ListLabel 38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7">
    <w:name w:val="ListLabel 38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388">
    <w:name w:val="ListLabel 388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389">
    <w:name w:val="ListLabel 38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90">
    <w:name w:val="ListLabel 39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1">
    <w:name w:val="ListLabel 39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2">
    <w:name w:val="ListLabel 39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3">
    <w:name w:val="ListLabel 39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4">
    <w:name w:val="ListLabel 39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5">
    <w:name w:val="ListLabel 39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6">
    <w:name w:val="ListLabel 39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397">
    <w:name w:val="ListLabel 397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398">
    <w:name w:val="ListLabel 39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399">
    <w:name w:val="ListLabel 39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0">
    <w:name w:val="ListLabel 40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1">
    <w:name w:val="ListLabel 40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2">
    <w:name w:val="ListLabel 40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3">
    <w:name w:val="ListLabel 40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4">
    <w:name w:val="ListLabel 40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5">
    <w:name w:val="ListLabel 40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6">
    <w:name w:val="ListLabel 406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07">
    <w:name w:val="ListLabel 40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09">
    <w:name w:val="ListLabel 40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0">
    <w:name w:val="ListLabel 41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1">
    <w:name w:val="ListLabel 41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2">
    <w:name w:val="ListLabel 41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3">
    <w:name w:val="ListLabel 41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4">
    <w:name w:val="ListLabel 41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15">
    <w:name w:val="ListLabel 415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16">
    <w:name w:val="ListLabel 41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17">
    <w:name w:val="ListLabel 41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25">
    <w:name w:val="ListLabel 42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6">
    <w:name w:val="ListLabel 42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34">
    <w:name w:val="ListLabel 43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5">
    <w:name w:val="ListLabel 43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6">
    <w:name w:val="ListLabel 43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43">
    <w:name w:val="ListLabel 443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5">
    <w:name w:val="ListLabel 44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452">
    <w:name w:val="ListLabel 452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4">
    <w:name w:val="ListLabel 454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2">
    <w:name w:val="ListLabel 46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3">
    <w:name w:val="ListLabel 46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4">
    <w:name w:val="ListLabel 46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5">
    <w:name w:val="ListLabel 46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6">
    <w:name w:val="ListLabel 46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7">
    <w:name w:val="ListLabel 46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8">
    <w:name w:val="ListLabel 468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69">
    <w:name w:val="ListLabel 46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1">
    <w:name w:val="ListLabel 47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2">
    <w:name w:val="ListLabel 47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3">
    <w:name w:val="ListLabel 47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4">
    <w:name w:val="ListLabel 47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5">
    <w:name w:val="ListLabel 47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6">
    <w:name w:val="ListLabel 47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7">
    <w:name w:val="ListLabel 477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78">
    <w:name w:val="ListLabel 47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0">
    <w:name w:val="ListLabel 480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1">
    <w:name w:val="ListLabel 481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2">
    <w:name w:val="ListLabel 482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3">
    <w:name w:val="ListLabel 483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4">
    <w:name w:val="ListLabel 484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5">
    <w:name w:val="ListLabel 485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6">
    <w:name w:val="ListLabel 486"/>
    <w:uiPriority w:val="99"/>
    <w:rsid w:val="00993C4C"/>
    <w:rPr>
      <w:spacing w:val="0"/>
      <w:w w:val="100"/>
      <w:position w:val="0"/>
      <w:sz w:val="22"/>
      <w:vertAlign w:val="baseline"/>
    </w:rPr>
  </w:style>
  <w:style w:type="character" w:customStyle="1" w:styleId="ListLabel487">
    <w:name w:val="ListLabel 487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89">
    <w:name w:val="ListLabel 48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0">
    <w:name w:val="ListLabel 49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1">
    <w:name w:val="ListLabel 49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2">
    <w:name w:val="ListLabel 49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3">
    <w:name w:val="ListLabel 49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4">
    <w:name w:val="ListLabel 49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5">
    <w:name w:val="ListLabel 49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6">
    <w:name w:val="ListLabel 49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8">
    <w:name w:val="ListLabel 49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499">
    <w:name w:val="ListLabel 49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0">
    <w:name w:val="ListLabel 50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1">
    <w:name w:val="ListLabel 50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2">
    <w:name w:val="ListLabel 50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3">
    <w:name w:val="ListLabel 50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4">
    <w:name w:val="ListLabel 50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5">
    <w:name w:val="ListLabel 505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506">
    <w:name w:val="ListLabel 50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7">
    <w:name w:val="ListLabel 50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8">
    <w:name w:val="ListLabel 50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09">
    <w:name w:val="ListLabel 50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0">
    <w:name w:val="ListLabel 51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1">
    <w:name w:val="ListLabel 51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2">
    <w:name w:val="ListLabel 51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3">
    <w:name w:val="ListLabel 51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14">
    <w:name w:val="ListLabel 51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15">
    <w:name w:val="ListLabel 5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6">
    <w:name w:val="ListLabel 5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7">
    <w:name w:val="ListLabel 5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8">
    <w:name w:val="ListLabel 5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19">
    <w:name w:val="ListLabel 5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0">
    <w:name w:val="ListLabel 5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1">
    <w:name w:val="ListLabel 5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2">
    <w:name w:val="ListLabel 5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3">
    <w:name w:val="ListLabel 52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24">
    <w:name w:val="ListLabel 5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5">
    <w:name w:val="ListLabel 5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6">
    <w:name w:val="ListLabel 5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7">
    <w:name w:val="ListLabel 5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8">
    <w:name w:val="ListLabel 5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29">
    <w:name w:val="ListLabel 5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0">
    <w:name w:val="ListLabel 5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1">
    <w:name w:val="ListLabel 5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2">
    <w:name w:val="ListLabel 53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33">
    <w:name w:val="ListLabel 5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4">
    <w:name w:val="ListLabel 5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5">
    <w:name w:val="ListLabel 5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6">
    <w:name w:val="ListLabel 5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7">
    <w:name w:val="ListLabel 5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8">
    <w:name w:val="ListLabel 53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39">
    <w:name w:val="ListLabel 53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0">
    <w:name w:val="ListLabel 54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1">
    <w:name w:val="ListLabel 54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42">
    <w:name w:val="ListLabel 54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3">
    <w:name w:val="ListLabel 54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4">
    <w:name w:val="ListLabel 54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5">
    <w:name w:val="ListLabel 54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6">
    <w:name w:val="ListLabel 54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7">
    <w:name w:val="ListLabel 54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8">
    <w:name w:val="ListLabel 54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49">
    <w:name w:val="ListLabel 54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0">
    <w:name w:val="ListLabel 55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51">
    <w:name w:val="ListLabel 55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2">
    <w:name w:val="ListLabel 55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3">
    <w:name w:val="ListLabel 55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4">
    <w:name w:val="ListLabel 55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5">
    <w:name w:val="ListLabel 55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6">
    <w:name w:val="ListLabel 55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7">
    <w:name w:val="ListLabel 55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8">
    <w:name w:val="ListLabel 55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59">
    <w:name w:val="ListLabel 559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560">
    <w:name w:val="ListLabel 5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1">
    <w:name w:val="ListLabel 56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2">
    <w:name w:val="ListLabel 56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3">
    <w:name w:val="ListLabel 56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4">
    <w:name w:val="ListLabel 56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5">
    <w:name w:val="ListLabel 56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6">
    <w:name w:val="ListLabel 56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7">
    <w:name w:val="ListLabel 56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68">
    <w:name w:val="ListLabel 56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569">
    <w:name w:val="ListLabel 56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0">
    <w:name w:val="ListLabel 57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1">
    <w:name w:val="ListLabel 57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2">
    <w:name w:val="ListLabel 57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3">
    <w:name w:val="ListLabel 57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4">
    <w:name w:val="ListLabel 57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5">
    <w:name w:val="ListLabel 57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6">
    <w:name w:val="ListLabel 57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7">
    <w:name w:val="ListLabel 577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578">
    <w:name w:val="ListLabel 57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79">
    <w:name w:val="ListLabel 57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0">
    <w:name w:val="ListLabel 58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1">
    <w:name w:val="ListLabel 58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2">
    <w:name w:val="ListLabel 58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3">
    <w:name w:val="ListLabel 58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4">
    <w:name w:val="ListLabel 58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5">
    <w:name w:val="ListLabel 58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6">
    <w:name w:val="ListLabel 586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587">
    <w:name w:val="ListLabel 58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8">
    <w:name w:val="ListLabel 58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89">
    <w:name w:val="ListLabel 58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0">
    <w:name w:val="ListLabel 59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1">
    <w:name w:val="ListLabel 59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2">
    <w:name w:val="ListLabel 59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3">
    <w:name w:val="ListLabel 59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4">
    <w:name w:val="ListLabel 59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595">
    <w:name w:val="ListLabel 59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596">
    <w:name w:val="ListLabel 59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7">
    <w:name w:val="ListLabel 59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8">
    <w:name w:val="ListLabel 59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599">
    <w:name w:val="ListLabel 59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0">
    <w:name w:val="ListLabel 60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1">
    <w:name w:val="ListLabel 60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2">
    <w:name w:val="ListLabel 60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3">
    <w:name w:val="ListLabel 60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4">
    <w:name w:val="ListLabel 60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05">
    <w:name w:val="ListLabel 60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6">
    <w:name w:val="ListLabel 60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7">
    <w:name w:val="ListLabel 60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8">
    <w:name w:val="ListLabel 60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09">
    <w:name w:val="ListLabel 60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0">
    <w:name w:val="ListLabel 61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1">
    <w:name w:val="ListLabel 61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2">
    <w:name w:val="ListLabel 61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3">
    <w:name w:val="ListLabel 61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14">
    <w:name w:val="ListLabel 6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5">
    <w:name w:val="ListLabel 6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6">
    <w:name w:val="ListLabel 6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7">
    <w:name w:val="ListLabel 6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8">
    <w:name w:val="ListLabel 6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19">
    <w:name w:val="ListLabel 6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0">
    <w:name w:val="ListLabel 6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1">
    <w:name w:val="ListLabel 6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2">
    <w:name w:val="ListLabel 62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23">
    <w:name w:val="ListLabel 6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4">
    <w:name w:val="ListLabel 6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5">
    <w:name w:val="ListLabel 6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6">
    <w:name w:val="ListLabel 6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7">
    <w:name w:val="ListLabel 6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8">
    <w:name w:val="ListLabel 6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29">
    <w:name w:val="ListLabel 6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30">
    <w:name w:val="ListLabel 6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631">
    <w:name w:val="ListLabel 631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632">
    <w:name w:val="ListLabel 63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3">
    <w:name w:val="ListLabel 63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4">
    <w:name w:val="ListLabel 63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5">
    <w:name w:val="ListLabel 63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6">
    <w:name w:val="ListLabel 63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7">
    <w:name w:val="ListLabel 63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8">
    <w:name w:val="ListLabel 63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39">
    <w:name w:val="ListLabel 63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0">
    <w:name w:val="ListLabel 640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641">
    <w:name w:val="ListLabel 64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2">
    <w:name w:val="ListLabel 64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3">
    <w:name w:val="ListLabel 64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4">
    <w:name w:val="ListLabel 64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5">
    <w:name w:val="ListLabel 64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6">
    <w:name w:val="ListLabel 64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7">
    <w:name w:val="ListLabel 64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8">
    <w:name w:val="ListLabel 648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49">
    <w:name w:val="ListLabel 649"/>
    <w:uiPriority w:val="99"/>
    <w:rsid w:val="00993C4C"/>
    <w:rPr>
      <w:rFonts w:ascii="Times New Roman" w:hAnsi="Times New Roman"/>
      <w:b/>
      <w:spacing w:val="0"/>
      <w:w w:val="100"/>
      <w:position w:val="0"/>
      <w:sz w:val="24"/>
      <w:vertAlign w:val="baseline"/>
    </w:rPr>
  </w:style>
  <w:style w:type="character" w:customStyle="1" w:styleId="ListLabel650">
    <w:name w:val="ListLabel 65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1">
    <w:name w:val="ListLabel 65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2">
    <w:name w:val="ListLabel 65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3">
    <w:name w:val="ListLabel 65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4">
    <w:name w:val="ListLabel 65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5">
    <w:name w:val="ListLabel 65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6">
    <w:name w:val="ListLabel 65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7">
    <w:name w:val="ListLabel 657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58">
    <w:name w:val="ListLabel 658"/>
    <w:uiPriority w:val="99"/>
    <w:rsid w:val="00993C4C"/>
    <w:rPr>
      <w:rFonts w:eastAsia="Times New Roman"/>
      <w:b/>
      <w:spacing w:val="0"/>
      <w:w w:val="100"/>
      <w:position w:val="0"/>
      <w:sz w:val="24"/>
      <w:vertAlign w:val="baseline"/>
    </w:rPr>
  </w:style>
  <w:style w:type="character" w:customStyle="1" w:styleId="ListLabel659">
    <w:name w:val="ListLabel 659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0">
    <w:name w:val="ListLabel 660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1">
    <w:name w:val="ListLabel 661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2">
    <w:name w:val="ListLabel 662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3">
    <w:name w:val="ListLabel 663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4">
    <w:name w:val="ListLabel 664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5">
    <w:name w:val="ListLabel 665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6">
    <w:name w:val="ListLabel 666"/>
    <w:uiPriority w:val="99"/>
    <w:rsid w:val="00993C4C"/>
    <w:rPr>
      <w:rFonts w:eastAsia="Times New Roman"/>
      <w:b/>
      <w:spacing w:val="0"/>
      <w:w w:val="100"/>
      <w:position w:val="0"/>
      <w:sz w:val="22"/>
      <w:vertAlign w:val="baseline"/>
    </w:rPr>
  </w:style>
  <w:style w:type="character" w:customStyle="1" w:styleId="ListLabel667">
    <w:name w:val="ListLabel 667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68">
    <w:name w:val="ListLabel 66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69">
    <w:name w:val="ListLabel 66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0">
    <w:name w:val="ListLabel 67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1">
    <w:name w:val="ListLabel 67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2">
    <w:name w:val="ListLabel 67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3">
    <w:name w:val="ListLabel 67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4">
    <w:name w:val="ListLabel 67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5">
    <w:name w:val="ListLabel 67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6">
    <w:name w:val="ListLabel 676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77">
    <w:name w:val="ListLabel 67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8">
    <w:name w:val="ListLabel 67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79">
    <w:name w:val="ListLabel 67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0">
    <w:name w:val="ListLabel 68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1">
    <w:name w:val="ListLabel 68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2">
    <w:name w:val="ListLabel 68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3">
    <w:name w:val="ListLabel 68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4">
    <w:name w:val="ListLabel 68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5">
    <w:name w:val="ListLabel 685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86">
    <w:name w:val="ListLabel 68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7">
    <w:name w:val="ListLabel 68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8">
    <w:name w:val="ListLabel 68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89">
    <w:name w:val="ListLabel 68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0">
    <w:name w:val="ListLabel 69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1">
    <w:name w:val="ListLabel 69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2">
    <w:name w:val="ListLabel 69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3">
    <w:name w:val="ListLabel 693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4">
    <w:name w:val="ListLabel 694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695">
    <w:name w:val="ListLabel 69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6">
    <w:name w:val="ListLabel 69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7">
    <w:name w:val="ListLabel 69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8">
    <w:name w:val="ListLabel 69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699">
    <w:name w:val="ListLabel 69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0">
    <w:name w:val="ListLabel 70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1">
    <w:name w:val="ListLabel 70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2">
    <w:name w:val="ListLabel 702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3">
    <w:name w:val="ListLabel 703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04">
    <w:name w:val="ListLabel 704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5">
    <w:name w:val="ListLabel 705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6">
    <w:name w:val="ListLabel 706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7">
    <w:name w:val="ListLabel 707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8">
    <w:name w:val="ListLabel 708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09">
    <w:name w:val="ListLabel 709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10">
    <w:name w:val="ListLabel 710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11">
    <w:name w:val="ListLabel 711"/>
    <w:uiPriority w:val="99"/>
    <w:rsid w:val="00993C4C"/>
    <w:rPr>
      <w:spacing w:val="0"/>
      <w:w w:val="100"/>
      <w:position w:val="0"/>
      <w:sz w:val="26"/>
      <w:vertAlign w:val="baseline"/>
    </w:rPr>
  </w:style>
  <w:style w:type="character" w:customStyle="1" w:styleId="ListLabel712">
    <w:name w:val="ListLabel 712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13">
    <w:name w:val="ListLabel 71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4">
    <w:name w:val="ListLabel 71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5">
    <w:name w:val="ListLabel 71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6">
    <w:name w:val="ListLabel 71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7">
    <w:name w:val="ListLabel 71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8">
    <w:name w:val="ListLabel 71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19">
    <w:name w:val="ListLabel 71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0">
    <w:name w:val="ListLabel 7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1">
    <w:name w:val="ListLabel 721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22">
    <w:name w:val="ListLabel 7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3">
    <w:name w:val="ListLabel 7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4">
    <w:name w:val="ListLabel 7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5">
    <w:name w:val="ListLabel 7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6">
    <w:name w:val="ListLabel 7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7">
    <w:name w:val="ListLabel 7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8">
    <w:name w:val="ListLabel 7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29">
    <w:name w:val="ListLabel 729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0">
    <w:name w:val="ListLabel 730"/>
    <w:uiPriority w:val="99"/>
    <w:rsid w:val="00993C4C"/>
    <w:rPr>
      <w:rFonts w:eastAsia="Times New Roman"/>
      <w:position w:val="0"/>
      <w:sz w:val="24"/>
      <w:vertAlign w:val="baseline"/>
    </w:rPr>
  </w:style>
  <w:style w:type="character" w:customStyle="1" w:styleId="ListLabel731">
    <w:name w:val="ListLabel 7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2">
    <w:name w:val="ListLabel 7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3">
    <w:name w:val="ListLabel 7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4">
    <w:name w:val="ListLabel 7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5">
    <w:name w:val="ListLabel 7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6">
    <w:name w:val="ListLabel 7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7">
    <w:name w:val="ListLabel 73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8">
    <w:name w:val="ListLabel 73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739">
    <w:name w:val="ListLabel 73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0">
    <w:name w:val="ListLabel 74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1">
    <w:name w:val="ListLabel 74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2">
    <w:name w:val="ListLabel 74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3">
    <w:name w:val="ListLabel 74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4">
    <w:name w:val="ListLabel 74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5">
    <w:name w:val="ListLabel 74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6">
    <w:name w:val="ListLabel 74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7">
    <w:name w:val="ListLabel 74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48">
    <w:name w:val="ListLabel 748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49">
    <w:name w:val="ListLabel 74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0">
    <w:name w:val="ListLabel 75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1">
    <w:name w:val="ListLabel 75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2">
    <w:name w:val="ListLabel 75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3">
    <w:name w:val="ListLabel 75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4">
    <w:name w:val="ListLabel 75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5">
    <w:name w:val="ListLabel 75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6">
    <w:name w:val="ListLabel 75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7">
    <w:name w:val="ListLabel 757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58">
    <w:name w:val="ListLabel 75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9">
    <w:name w:val="ListLabel 75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0">
    <w:name w:val="ListLabel 76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1">
    <w:name w:val="ListLabel 76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2">
    <w:name w:val="ListLabel 76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3">
    <w:name w:val="ListLabel 76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4">
    <w:name w:val="ListLabel 76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5">
    <w:name w:val="ListLabel 76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6">
    <w:name w:val="ListLabel 766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67">
    <w:name w:val="ListLabel 76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8">
    <w:name w:val="ListLabel 76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9">
    <w:name w:val="ListLabel 76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0">
    <w:name w:val="ListLabel 77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1">
    <w:name w:val="ListLabel 77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2">
    <w:name w:val="ListLabel 77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3">
    <w:name w:val="ListLabel 77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4">
    <w:name w:val="ListLabel 77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5">
    <w:name w:val="ListLabel 775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76">
    <w:name w:val="ListLabel 77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7">
    <w:name w:val="ListLabel 77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8">
    <w:name w:val="ListLabel 77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9">
    <w:name w:val="ListLabel 77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0">
    <w:name w:val="ListLabel 78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1">
    <w:name w:val="ListLabel 78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2">
    <w:name w:val="ListLabel 78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3">
    <w:name w:val="ListLabel 78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4">
    <w:name w:val="ListLabel 78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5">
    <w:name w:val="ListLabel 78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6">
    <w:name w:val="ListLabel 78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7">
    <w:name w:val="ListLabel 78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8">
    <w:name w:val="ListLabel 78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9">
    <w:name w:val="ListLabel 78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0">
    <w:name w:val="ListLabel 79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1">
    <w:name w:val="ListLabel 79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2">
    <w:name w:val="ListLabel 79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3">
    <w:name w:val="ListLabel 793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794">
    <w:name w:val="ListLabel 79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5">
    <w:name w:val="ListLabel 79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6">
    <w:name w:val="ListLabel 79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7">
    <w:name w:val="ListLabel 79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8">
    <w:name w:val="ListLabel 79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9">
    <w:name w:val="ListLabel 79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0">
    <w:name w:val="ListLabel 80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1">
    <w:name w:val="ListLabel 80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2">
    <w:name w:val="ListLabel 802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803">
    <w:name w:val="ListLabel 80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4">
    <w:name w:val="ListLabel 80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5">
    <w:name w:val="ListLabel 80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6">
    <w:name w:val="ListLabel 80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7">
    <w:name w:val="ListLabel 80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8">
    <w:name w:val="ListLabel 80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9">
    <w:name w:val="ListLabel 80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0">
    <w:name w:val="ListLabel 810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1">
    <w:name w:val="ListLabel 811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2">
    <w:name w:val="ListLabel 812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3">
    <w:name w:val="ListLabel 813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4">
    <w:name w:val="ListLabel 814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5">
    <w:name w:val="ListLabel 815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6">
    <w:name w:val="ListLabel 816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7">
    <w:name w:val="ListLabel 817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8">
    <w:name w:val="ListLabel 818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9">
    <w:name w:val="ListLabel 819"/>
    <w:uiPriority w:val="99"/>
    <w:rsid w:val="00993C4C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20">
    <w:name w:val="ListLabel 82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1">
    <w:name w:val="ListLabel 82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2">
    <w:name w:val="ListLabel 82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3">
    <w:name w:val="ListLabel 82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4">
    <w:name w:val="ListLabel 82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5">
    <w:name w:val="ListLabel 82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6">
    <w:name w:val="ListLabel 82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7">
    <w:name w:val="ListLabel 827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8">
    <w:name w:val="ListLabel 828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29">
    <w:name w:val="ListLabel 829"/>
    <w:uiPriority w:val="99"/>
    <w:rsid w:val="00993C4C"/>
    <w:rPr>
      <w:rFonts w:ascii="Times New Roman" w:hAnsi="Times New Roman"/>
      <w:spacing w:val="0"/>
      <w:w w:val="100"/>
      <w:position w:val="0"/>
      <w:sz w:val="24"/>
      <w:vertAlign w:val="baseline"/>
    </w:rPr>
  </w:style>
  <w:style w:type="character" w:customStyle="1" w:styleId="ListLabel830">
    <w:name w:val="ListLabel 830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1">
    <w:name w:val="ListLabel 831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2">
    <w:name w:val="ListLabel 832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3">
    <w:name w:val="ListLabel 833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4">
    <w:name w:val="ListLabel 834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5">
    <w:name w:val="ListLabel 835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6">
    <w:name w:val="ListLabel 836"/>
    <w:uiPriority w:val="99"/>
    <w:rsid w:val="00993C4C"/>
    <w:rPr>
      <w:spacing w:val="0"/>
      <w:w w:val="100"/>
      <w:position w:val="0"/>
      <w:sz w:val="24"/>
      <w:vertAlign w:val="baseline"/>
    </w:rPr>
  </w:style>
  <w:style w:type="character" w:customStyle="1" w:styleId="ListLabel837">
    <w:name w:val="ListLabel 837"/>
    <w:uiPriority w:val="99"/>
    <w:rsid w:val="00993C4C"/>
    <w:rPr>
      <w:spacing w:val="0"/>
      <w:w w:val="100"/>
      <w:position w:val="0"/>
      <w:sz w:val="24"/>
      <w:vertAlign w:val="baseline"/>
    </w:rPr>
  </w:style>
  <w:style w:type="paragraph" w:customStyle="1" w:styleId="a3">
    <w:name w:val="Заголовок"/>
    <w:basedOn w:val="a"/>
    <w:next w:val="a4"/>
    <w:uiPriority w:val="99"/>
    <w:rsid w:val="00993C4C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993C4C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841694"/>
    <w:rPr>
      <w:rFonts w:cs="Times New Roman"/>
      <w:color w:val="00000A"/>
      <w:sz w:val="24"/>
      <w:szCs w:val="24"/>
      <w:u w:color="00000A"/>
      <w:lang w:val="en-US" w:eastAsia="en-US"/>
    </w:rPr>
  </w:style>
  <w:style w:type="paragraph" w:styleId="a6">
    <w:name w:val="List"/>
    <w:basedOn w:val="a4"/>
    <w:uiPriority w:val="99"/>
    <w:rsid w:val="00993C4C"/>
    <w:rPr>
      <w:rFonts w:cs="FreeSans"/>
    </w:rPr>
  </w:style>
  <w:style w:type="paragraph" w:styleId="a7">
    <w:name w:val="caption"/>
    <w:basedOn w:val="a"/>
    <w:uiPriority w:val="99"/>
    <w:qFormat/>
    <w:rsid w:val="00993C4C"/>
    <w:pPr>
      <w:suppressLineNumbers/>
      <w:spacing w:before="120" w:after="120"/>
    </w:pPr>
    <w:rPr>
      <w:rFonts w:cs="FreeSans"/>
      <w:i/>
      <w:iCs/>
    </w:rPr>
  </w:style>
  <w:style w:type="paragraph" w:styleId="11">
    <w:name w:val="index 1"/>
    <w:basedOn w:val="a"/>
    <w:next w:val="a"/>
    <w:autoRedefine/>
    <w:uiPriority w:val="99"/>
    <w:semiHidden/>
    <w:rsid w:val="0058107E"/>
    <w:pPr>
      <w:ind w:left="240" w:hanging="240"/>
    </w:pPr>
  </w:style>
  <w:style w:type="paragraph" w:styleId="a8">
    <w:name w:val="index heading"/>
    <w:basedOn w:val="a"/>
    <w:uiPriority w:val="99"/>
    <w:rsid w:val="00993C4C"/>
    <w:pPr>
      <w:suppressLineNumbers/>
    </w:pPr>
    <w:rPr>
      <w:rFonts w:cs="FreeSans"/>
    </w:rPr>
  </w:style>
  <w:style w:type="paragraph" w:customStyle="1" w:styleId="a9">
    <w:name w:val="Колонтитулы"/>
    <w:uiPriority w:val="99"/>
    <w:rsid w:val="00993C4C"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  <w:lang w:eastAsia="zh-CN" w:bidi="hi-IN"/>
    </w:rPr>
  </w:style>
  <w:style w:type="paragraph" w:customStyle="1" w:styleId="aa">
    <w:name w:val="Текстовый блок"/>
    <w:qFormat/>
    <w:rsid w:val="00993C4C"/>
    <w:pPr>
      <w:keepNext/>
      <w:spacing w:after="200" w:line="276" w:lineRule="auto"/>
    </w:pPr>
    <w:rPr>
      <w:rFonts w:ascii="Calibri" w:hAnsi="Calibri" w:cs="Calibri"/>
      <w:color w:val="00000A"/>
      <w:sz w:val="22"/>
      <w:szCs w:val="22"/>
      <w:u w:color="00000A"/>
      <w:lang w:eastAsia="zh-CN" w:bidi="hi-IN"/>
    </w:rPr>
  </w:style>
  <w:style w:type="paragraph" w:styleId="ab">
    <w:name w:val="No Spacing"/>
    <w:qFormat/>
    <w:rsid w:val="00993C4C"/>
    <w:pPr>
      <w:keepNext/>
    </w:pPr>
    <w:rPr>
      <w:rFonts w:ascii="Calibri" w:hAnsi="Calibri" w:cs="Calibri"/>
      <w:color w:val="00000A"/>
      <w:sz w:val="22"/>
      <w:szCs w:val="22"/>
      <w:u w:color="00000A"/>
      <w:lang w:eastAsia="zh-CN" w:bidi="hi-IN"/>
    </w:rPr>
  </w:style>
  <w:style w:type="paragraph" w:styleId="ac">
    <w:name w:val="Normal (Web)"/>
    <w:basedOn w:val="a"/>
    <w:qFormat/>
    <w:rsid w:val="00993C4C"/>
    <w:pPr>
      <w:spacing w:before="280" w:after="280"/>
    </w:pPr>
    <w:rPr>
      <w:rFonts w:cs="Arial Unicode MS"/>
      <w:lang w:val="ru-RU" w:eastAsia="zh-CN" w:bidi="hi-IN"/>
    </w:rPr>
  </w:style>
  <w:style w:type="paragraph" w:customStyle="1" w:styleId="ad">
    <w:name w:val="По умолчанию"/>
    <w:uiPriority w:val="99"/>
    <w:rsid w:val="00993C4C"/>
    <w:pPr>
      <w:keepNext/>
    </w:pPr>
    <w:rPr>
      <w:rFonts w:ascii="Helvetica" w:hAnsi="Helvetica" w:cs="Arial Unicode MS"/>
      <w:color w:val="000000"/>
      <w:sz w:val="22"/>
      <w:szCs w:val="22"/>
      <w:u w:color="00000A"/>
      <w:lang w:eastAsia="zh-CN" w:bidi="hi-IN"/>
    </w:rPr>
  </w:style>
  <w:style w:type="paragraph" w:styleId="ae">
    <w:name w:val="header"/>
    <w:basedOn w:val="a"/>
    <w:link w:val="af"/>
    <w:uiPriority w:val="99"/>
    <w:rsid w:val="00993C4C"/>
  </w:style>
  <w:style w:type="character" w:customStyle="1" w:styleId="af">
    <w:name w:val="Верхний колонтитул Знак"/>
    <w:link w:val="ae"/>
    <w:uiPriority w:val="99"/>
    <w:semiHidden/>
    <w:locked/>
    <w:rsid w:val="00841694"/>
    <w:rPr>
      <w:rFonts w:cs="Times New Roman"/>
      <w:color w:val="00000A"/>
      <w:sz w:val="24"/>
      <w:szCs w:val="24"/>
      <w:u w:color="00000A"/>
      <w:lang w:val="en-US" w:eastAsia="en-US"/>
    </w:rPr>
  </w:style>
  <w:style w:type="paragraph" w:styleId="af0">
    <w:name w:val="footer"/>
    <w:basedOn w:val="a"/>
    <w:link w:val="af1"/>
    <w:uiPriority w:val="99"/>
    <w:rsid w:val="00993C4C"/>
  </w:style>
  <w:style w:type="character" w:customStyle="1" w:styleId="af1">
    <w:name w:val="Нижний колонтитул Знак"/>
    <w:link w:val="af0"/>
    <w:uiPriority w:val="99"/>
    <w:locked/>
    <w:rsid w:val="001F0510"/>
    <w:rPr>
      <w:rFonts w:cs="Times New Roman"/>
      <w:sz w:val="24"/>
      <w:szCs w:val="24"/>
      <w:u w:color="00000A"/>
      <w:lang w:val="en-US" w:eastAsia="en-US" w:bidi="ar-SA"/>
    </w:rPr>
  </w:style>
  <w:style w:type="paragraph" w:customStyle="1" w:styleId="af2">
    <w:name w:val="Содержимое таблицы"/>
    <w:basedOn w:val="a"/>
    <w:uiPriority w:val="99"/>
    <w:rsid w:val="00993C4C"/>
  </w:style>
  <w:style w:type="paragraph" w:customStyle="1" w:styleId="af3">
    <w:name w:val="Заголовок таблицы"/>
    <w:basedOn w:val="af2"/>
    <w:uiPriority w:val="99"/>
    <w:rsid w:val="00993C4C"/>
  </w:style>
  <w:style w:type="table" w:customStyle="1" w:styleId="TableNormal1">
    <w:name w:val="Table Normal1"/>
    <w:uiPriority w:val="99"/>
    <w:rsid w:val="00993C4C"/>
    <w:rPr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rsid w:val="00C54A2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C54A28"/>
    <w:rPr>
      <w:rFonts w:ascii="Segoe UI" w:hAnsi="Segoe UI" w:cs="Segoe UI"/>
      <w:sz w:val="18"/>
      <w:szCs w:val="18"/>
      <w:u w:color="00000A"/>
      <w:lang w:val="en-US" w:eastAsia="en-US" w:bidi="ar-SA"/>
    </w:rPr>
  </w:style>
  <w:style w:type="paragraph" w:styleId="af6">
    <w:name w:val="List Paragraph"/>
    <w:basedOn w:val="a"/>
    <w:uiPriority w:val="34"/>
    <w:qFormat/>
    <w:rsid w:val="00177EA9"/>
    <w:pPr>
      <w:ind w:left="720"/>
      <w:contextualSpacing/>
    </w:pPr>
  </w:style>
  <w:style w:type="table" w:styleId="af7">
    <w:name w:val="Table Grid"/>
    <w:basedOn w:val="a1"/>
    <w:uiPriority w:val="59"/>
    <w:rsid w:val="00040E4D"/>
    <w:rPr>
      <w:rFonts w:ascii="Helvetica" w:hAnsi="Helvetica" w:cs="Helvetic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14F6C"/>
    <w:rPr>
      <w:rFonts w:cs="Times New Roman"/>
    </w:rPr>
  </w:style>
  <w:style w:type="character" w:styleId="af8">
    <w:name w:val="Hyperlink"/>
    <w:uiPriority w:val="99"/>
    <w:rsid w:val="00114F6C"/>
    <w:rPr>
      <w:rFonts w:cs="Times New Roman"/>
      <w:color w:val="0000FF"/>
      <w:u w:val="single"/>
    </w:rPr>
  </w:style>
  <w:style w:type="paragraph" w:customStyle="1" w:styleId="c7c13">
    <w:name w:val="c7 c13"/>
    <w:basedOn w:val="a"/>
    <w:uiPriority w:val="99"/>
    <w:rsid w:val="0012433E"/>
    <w:pPr>
      <w:keepNext w:val="0"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c1">
    <w:name w:val="c1"/>
    <w:uiPriority w:val="99"/>
    <w:rsid w:val="0012433E"/>
    <w:rPr>
      <w:rFonts w:cs="Times New Roman"/>
    </w:rPr>
  </w:style>
  <w:style w:type="character" w:styleId="af9">
    <w:name w:val="page number"/>
    <w:uiPriority w:val="99"/>
    <w:rsid w:val="005844C9"/>
    <w:rPr>
      <w:rFonts w:cs="Times New Roman"/>
    </w:rPr>
  </w:style>
  <w:style w:type="character" w:styleId="afa">
    <w:name w:val="Strong"/>
    <w:qFormat/>
    <w:locked/>
    <w:rsid w:val="008C2919"/>
    <w:rPr>
      <w:b/>
    </w:rPr>
  </w:style>
  <w:style w:type="paragraph" w:customStyle="1" w:styleId="12">
    <w:name w:val="Абзац списка1"/>
    <w:basedOn w:val="a"/>
    <w:uiPriority w:val="99"/>
    <w:rsid w:val="008C2919"/>
    <w:pPr>
      <w:keepNext w:val="0"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ar-SA"/>
    </w:rPr>
  </w:style>
  <w:style w:type="table" w:customStyle="1" w:styleId="TableNormal">
    <w:name w:val="Table Normal"/>
    <w:rsid w:val="00BB37DA"/>
    <w:rPr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143721"/>
    <w:pPr>
      <w:keepNext w:val="0"/>
      <w:widowControl w:val="0"/>
    </w:pPr>
    <w:rPr>
      <w:rFonts w:ascii="Calibri" w:eastAsia="Times New Roman" w:hAnsi="Calibr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rsid w:val="00D910C8"/>
    <w:rPr>
      <w:rFonts w:ascii="Arial" w:eastAsia="Times New Roman" w:hAnsi="Arial" w:cs="Arial"/>
      <w:b/>
      <w:bCs/>
      <w:sz w:val="26"/>
      <w:szCs w:val="26"/>
    </w:rPr>
  </w:style>
  <w:style w:type="paragraph" w:customStyle="1" w:styleId="2">
    <w:name w:val="Абзац списка2"/>
    <w:basedOn w:val="a"/>
    <w:rsid w:val="00D910C8"/>
    <w:pPr>
      <w:keepNext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ru-RU"/>
    </w:rPr>
  </w:style>
  <w:style w:type="character" w:customStyle="1" w:styleId="serp-urlitem">
    <w:name w:val="serp-url__item"/>
    <w:basedOn w:val="a0"/>
    <w:rsid w:val="00D910C8"/>
  </w:style>
  <w:style w:type="character" w:customStyle="1" w:styleId="10">
    <w:name w:val="Заголовок 1 Знак"/>
    <w:basedOn w:val="a0"/>
    <w:link w:val="1"/>
    <w:rsid w:val="003C0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8F97-D2DA-4EA9-961A-2658907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52</Pages>
  <Words>15627</Words>
  <Characters>89080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2019-12-17T06:13:00Z</cp:lastPrinted>
  <dcterms:created xsi:type="dcterms:W3CDTF">2018-03-19T14:10:00Z</dcterms:created>
  <dcterms:modified xsi:type="dcterms:W3CDTF">2020-09-12T11:51:00Z</dcterms:modified>
</cp:coreProperties>
</file>